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D5" w:rsidRDefault="008117D5" w:rsidP="00897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3091" cy="8763000"/>
            <wp:effectExtent l="0" t="0" r="8890" b="0"/>
            <wp:docPr id="1" name="Рисунок 1" descr="C:\Users\Детский сад №2\Pictures\2025-04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Pictures\2025-04-18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7" cy="875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117D5" w:rsidRDefault="008117D5" w:rsidP="00897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287" w:rsidRPr="00AA40ED" w:rsidRDefault="00897287" w:rsidP="0081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40ED">
        <w:rPr>
          <w:rFonts w:ascii="Times New Roman" w:hAnsi="Times New Roman" w:cs="Times New Roman"/>
          <w:sz w:val="28"/>
          <w:szCs w:val="28"/>
        </w:rPr>
        <w:t>СОДЕРЖАНИЕ</w:t>
      </w:r>
    </w:p>
    <w:bookmarkEnd w:id="0"/>
    <w:p w:rsidR="00897287" w:rsidRDefault="00897287" w:rsidP="0089728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A7BDC" w:rsidRPr="00F93C58" w:rsidRDefault="00771E24" w:rsidP="00771E24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вопросы…………………………………………………………………………</w:t>
      </w:r>
      <w:r w:rsidR="00707A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….3</w:t>
      </w:r>
    </w:p>
    <w:p w:rsidR="006A7BDC" w:rsidRPr="00547E0D" w:rsidRDefault="006A7BDC" w:rsidP="006A7BDC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1.1. Общая характеристика образовательной организации</w:t>
      </w:r>
      <w:r w:rsidR="00771E2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07A4B">
        <w:rPr>
          <w:rFonts w:ascii="Times New Roman" w:hAnsi="Times New Roman" w:cs="Times New Roman"/>
          <w:sz w:val="24"/>
          <w:szCs w:val="24"/>
        </w:rPr>
        <w:t>.</w:t>
      </w:r>
      <w:r w:rsidR="00771E24">
        <w:rPr>
          <w:rFonts w:ascii="Times New Roman" w:hAnsi="Times New Roman" w:cs="Times New Roman"/>
          <w:sz w:val="24"/>
          <w:szCs w:val="24"/>
        </w:rPr>
        <w:t>….3</w:t>
      </w:r>
    </w:p>
    <w:p w:rsidR="006A7BDC" w:rsidRPr="00547E0D" w:rsidRDefault="006A7BDC" w:rsidP="006A7BDC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1.2. Организационно-правовое обеспечение</w:t>
      </w:r>
      <w:r w:rsidR="00771E2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07A4B">
        <w:rPr>
          <w:rFonts w:ascii="Times New Roman" w:hAnsi="Times New Roman" w:cs="Times New Roman"/>
          <w:sz w:val="24"/>
          <w:szCs w:val="24"/>
        </w:rPr>
        <w:t>.</w:t>
      </w:r>
      <w:r w:rsidR="00771E24">
        <w:rPr>
          <w:rFonts w:ascii="Times New Roman" w:hAnsi="Times New Roman" w:cs="Times New Roman"/>
          <w:sz w:val="24"/>
          <w:szCs w:val="24"/>
        </w:rPr>
        <w:t>.4</w:t>
      </w:r>
    </w:p>
    <w:p w:rsidR="006A7BDC" w:rsidRPr="00547E0D" w:rsidRDefault="006A7BDC" w:rsidP="00771E24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1.3Структура управления деятельностью образовательной организации</w:t>
      </w:r>
      <w:r w:rsidR="00771E24">
        <w:rPr>
          <w:rFonts w:ascii="Times New Roman" w:hAnsi="Times New Roman" w:cs="Times New Roman"/>
          <w:sz w:val="24"/>
          <w:szCs w:val="24"/>
        </w:rPr>
        <w:t>……… ……</w:t>
      </w:r>
      <w:r w:rsidR="00707A4B">
        <w:rPr>
          <w:rFonts w:ascii="Times New Roman" w:hAnsi="Times New Roman" w:cs="Times New Roman"/>
          <w:sz w:val="24"/>
          <w:szCs w:val="24"/>
        </w:rPr>
        <w:t>.</w:t>
      </w:r>
      <w:r w:rsidR="00771E24">
        <w:rPr>
          <w:rFonts w:ascii="Times New Roman" w:hAnsi="Times New Roman" w:cs="Times New Roman"/>
          <w:sz w:val="24"/>
          <w:szCs w:val="24"/>
        </w:rPr>
        <w:t>….6</w:t>
      </w:r>
    </w:p>
    <w:p w:rsidR="006A7BDC" w:rsidRPr="00547E0D" w:rsidRDefault="006A7BDC" w:rsidP="006A7BDC">
      <w:pPr>
        <w:pStyle w:val="ConsPlusNormal"/>
        <w:numPr>
          <w:ilvl w:val="1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Право владения, материально-техническая база образовательной организации</w:t>
      </w:r>
      <w:r w:rsidR="00707A4B">
        <w:rPr>
          <w:rFonts w:ascii="Times New Roman" w:hAnsi="Times New Roman" w:cs="Times New Roman"/>
          <w:sz w:val="24"/>
          <w:szCs w:val="24"/>
        </w:rPr>
        <w:t>.</w:t>
      </w:r>
      <w:r w:rsidR="00327689">
        <w:rPr>
          <w:rFonts w:ascii="Times New Roman" w:hAnsi="Times New Roman" w:cs="Times New Roman"/>
          <w:sz w:val="24"/>
          <w:szCs w:val="24"/>
        </w:rPr>
        <w:t>...6</w:t>
      </w:r>
    </w:p>
    <w:p w:rsidR="006A7BDC" w:rsidRPr="00914D9E" w:rsidRDefault="006A7BDC" w:rsidP="00914D9E">
      <w:pPr>
        <w:pStyle w:val="ConsPlusNormal"/>
        <w:numPr>
          <w:ilvl w:val="1"/>
          <w:numId w:val="1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 xml:space="preserve">Анализ контингента </w:t>
      </w:r>
      <w:proofErr w:type="gramStart"/>
      <w:r w:rsidRPr="00547E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4D9E">
        <w:rPr>
          <w:rFonts w:ascii="Times New Roman" w:hAnsi="Times New Roman" w:cs="Times New Roman"/>
          <w:sz w:val="24"/>
          <w:szCs w:val="24"/>
        </w:rPr>
        <w:t>…….……………………………………………</w:t>
      </w:r>
      <w:r w:rsidR="00707A4B">
        <w:rPr>
          <w:rFonts w:ascii="Times New Roman" w:hAnsi="Times New Roman" w:cs="Times New Roman"/>
          <w:sz w:val="24"/>
          <w:szCs w:val="24"/>
        </w:rPr>
        <w:t>.</w:t>
      </w:r>
      <w:r w:rsidR="00914D9E">
        <w:rPr>
          <w:rFonts w:ascii="Times New Roman" w:hAnsi="Times New Roman" w:cs="Times New Roman"/>
          <w:sz w:val="24"/>
          <w:szCs w:val="24"/>
        </w:rPr>
        <w:t>….8</w:t>
      </w:r>
    </w:p>
    <w:p w:rsidR="006A7BDC" w:rsidRPr="00547E0D" w:rsidRDefault="006A7BDC" w:rsidP="006A7BDC">
      <w:pPr>
        <w:pStyle w:val="ConsPlusNormal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Содержан</w:t>
      </w:r>
      <w:r w:rsidR="00914D9E">
        <w:rPr>
          <w:rFonts w:ascii="Times New Roman" w:hAnsi="Times New Roman" w:cs="Times New Roman"/>
          <w:sz w:val="24"/>
          <w:szCs w:val="24"/>
        </w:rPr>
        <w:t>ие образовательн</w:t>
      </w:r>
      <w:r w:rsidR="00707A4B">
        <w:rPr>
          <w:rFonts w:ascii="Times New Roman" w:hAnsi="Times New Roman" w:cs="Times New Roman"/>
          <w:sz w:val="24"/>
          <w:szCs w:val="24"/>
        </w:rPr>
        <w:t>ой деятельности………………………………………...9</w:t>
      </w:r>
    </w:p>
    <w:p w:rsidR="00914D9E" w:rsidRDefault="006A7BDC" w:rsidP="006A7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 xml:space="preserve">2.1. Образовательная программа. </w:t>
      </w:r>
    </w:p>
    <w:p w:rsidR="006A7BDC" w:rsidRPr="00547E0D" w:rsidRDefault="006A7BDC" w:rsidP="006A7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Концепция развития образовательной организации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…………………………………..…….9</w:t>
      </w:r>
    </w:p>
    <w:p w:rsidR="006A7BDC" w:rsidRPr="00547E0D" w:rsidRDefault="006A7BDC" w:rsidP="006A7BDC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2.2. Учебный план. Принципы составления учебного плана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……………………………...10</w:t>
      </w:r>
    </w:p>
    <w:p w:rsidR="006A7BDC" w:rsidRPr="00547E0D" w:rsidRDefault="006A7BDC" w:rsidP="006A7BDC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3. Кадровый состав образовательной организации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………………………………….……..12</w:t>
      </w:r>
    </w:p>
    <w:p w:rsidR="006A7BDC" w:rsidRPr="00547E0D" w:rsidRDefault="006A7BDC" w:rsidP="006A7BDC">
      <w:pPr>
        <w:pStyle w:val="ConsPlusNormal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Ан</w:t>
      </w:r>
      <w:r w:rsidR="00914D9E">
        <w:rPr>
          <w:rFonts w:ascii="Times New Roman" w:hAnsi="Times New Roman" w:cs="Times New Roman"/>
          <w:sz w:val="24"/>
          <w:szCs w:val="24"/>
        </w:rPr>
        <w:t>ализ качества обучени</w:t>
      </w:r>
      <w:r w:rsidR="00707A4B">
        <w:rPr>
          <w:rFonts w:ascii="Times New Roman" w:hAnsi="Times New Roman" w:cs="Times New Roman"/>
          <w:sz w:val="24"/>
          <w:szCs w:val="24"/>
        </w:rPr>
        <w:t>я учащихся………………………………………………..13</w:t>
      </w:r>
    </w:p>
    <w:p w:rsidR="00914D9E" w:rsidRDefault="006A7BDC" w:rsidP="006A7BDC">
      <w:pPr>
        <w:pStyle w:val="a9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 xml:space="preserve">Аналитический отчет об участии образовательной организации </w:t>
      </w:r>
      <w:proofErr w:type="gramStart"/>
      <w:r w:rsidRPr="00547E0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7BDC" w:rsidRPr="00547E0D" w:rsidRDefault="006A7BDC" w:rsidP="00914D9E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 xml:space="preserve"> профессионально ориентированных </w:t>
      </w:r>
      <w:proofErr w:type="gramStart"/>
      <w:r w:rsidRPr="00547E0D">
        <w:rPr>
          <w:rFonts w:ascii="Times New Roman" w:hAnsi="Times New Roman" w:cs="Times New Roman"/>
          <w:sz w:val="24"/>
          <w:szCs w:val="24"/>
        </w:rPr>
        <w:t>конкур</w:t>
      </w:r>
      <w:r w:rsidR="00914D9E">
        <w:rPr>
          <w:rFonts w:ascii="Times New Roman" w:hAnsi="Times New Roman" w:cs="Times New Roman"/>
          <w:sz w:val="24"/>
          <w:szCs w:val="24"/>
        </w:rPr>
        <w:t>сах</w:t>
      </w:r>
      <w:proofErr w:type="gramEnd"/>
      <w:r w:rsidR="00914D9E">
        <w:rPr>
          <w:rFonts w:ascii="Times New Roman" w:hAnsi="Times New Roman" w:cs="Times New Roman"/>
          <w:sz w:val="24"/>
          <w:szCs w:val="24"/>
        </w:rPr>
        <w:t xml:space="preserve">, семинарах, </w:t>
      </w:r>
      <w:r w:rsidRPr="00547E0D">
        <w:rPr>
          <w:rFonts w:ascii="Times New Roman" w:hAnsi="Times New Roman" w:cs="Times New Roman"/>
          <w:sz w:val="24"/>
          <w:szCs w:val="24"/>
        </w:rPr>
        <w:t>выставках</w:t>
      </w:r>
      <w:r w:rsidR="00707A4B">
        <w:rPr>
          <w:rFonts w:ascii="Times New Roman" w:hAnsi="Times New Roman" w:cs="Times New Roman"/>
          <w:sz w:val="24"/>
          <w:szCs w:val="24"/>
        </w:rPr>
        <w:t>…………...……16</w:t>
      </w:r>
    </w:p>
    <w:p w:rsidR="006A7BDC" w:rsidRPr="00547E0D" w:rsidRDefault="006A7BDC" w:rsidP="006A7BDC">
      <w:pPr>
        <w:pStyle w:val="ConsPlusNormal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Воспитательная система образовательного учреждения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…………………………..17</w:t>
      </w:r>
    </w:p>
    <w:p w:rsidR="006A7BDC" w:rsidRPr="00547E0D" w:rsidRDefault="006A7BDC" w:rsidP="006A7BDC">
      <w:pPr>
        <w:pStyle w:val="ConsPlusNormal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Результативность воспитательной системы образовательной организации</w:t>
      </w:r>
      <w:r w:rsidR="00707A4B">
        <w:rPr>
          <w:rFonts w:ascii="Times New Roman" w:hAnsi="Times New Roman" w:cs="Times New Roman"/>
          <w:sz w:val="24"/>
          <w:szCs w:val="24"/>
        </w:rPr>
        <w:t>……..18</w:t>
      </w:r>
    </w:p>
    <w:p w:rsidR="006A7BDC" w:rsidRPr="00547E0D" w:rsidRDefault="006A7BDC" w:rsidP="006A7BDC">
      <w:pPr>
        <w:pStyle w:val="ConsPlusNormal"/>
        <w:numPr>
          <w:ilvl w:val="1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Охват учащихся дополнительным образованием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………………………………….20</w:t>
      </w:r>
    </w:p>
    <w:p w:rsidR="006A7BDC" w:rsidRPr="00547E0D" w:rsidRDefault="006A7BDC" w:rsidP="006A7BDC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547E0D">
        <w:rPr>
          <w:rFonts w:ascii="Times New Roman" w:hAnsi="Times New Roman" w:cs="Times New Roman"/>
          <w:sz w:val="24"/>
          <w:szCs w:val="24"/>
        </w:rPr>
        <w:t>Участие обучающихс</w:t>
      </w:r>
      <w:r w:rsidR="00707A4B">
        <w:rPr>
          <w:rFonts w:ascii="Times New Roman" w:hAnsi="Times New Roman" w:cs="Times New Roman"/>
          <w:sz w:val="24"/>
          <w:szCs w:val="24"/>
        </w:rPr>
        <w:t>я в творческих конкурсах за 2023</w:t>
      </w:r>
      <w:r w:rsidRPr="00547E0D">
        <w:rPr>
          <w:rFonts w:ascii="Times New Roman" w:hAnsi="Times New Roman" w:cs="Times New Roman"/>
          <w:sz w:val="24"/>
          <w:szCs w:val="24"/>
        </w:rPr>
        <w:t xml:space="preserve"> год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…………………………21</w:t>
      </w:r>
      <w:proofErr w:type="gramEnd"/>
    </w:p>
    <w:p w:rsidR="00914D9E" w:rsidRDefault="006A7BDC" w:rsidP="006A7BDC">
      <w:pPr>
        <w:pStyle w:val="a9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. Организация работы образовательной организации в области</w:t>
      </w:r>
    </w:p>
    <w:p w:rsidR="006A7BDC" w:rsidRPr="00547E0D" w:rsidRDefault="006A7BDC" w:rsidP="00914D9E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 xml:space="preserve"> сбережения здоровья</w:t>
      </w:r>
      <w:r w:rsidR="00914D9E">
        <w:rPr>
          <w:rFonts w:ascii="Times New Roman" w:hAnsi="Times New Roman" w:cs="Times New Roman"/>
          <w:sz w:val="24"/>
          <w:szCs w:val="24"/>
        </w:rPr>
        <w:t>…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……………………………………………………………………..22</w:t>
      </w:r>
    </w:p>
    <w:p w:rsidR="00914D9E" w:rsidRPr="00914D9E" w:rsidRDefault="006A7BDC" w:rsidP="006A7BDC">
      <w:pPr>
        <w:pStyle w:val="ConsPlusNormal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 xml:space="preserve">Анализ обеспечения условий безопасности </w:t>
      </w:r>
      <w:proofErr w:type="gramStart"/>
      <w:r w:rsidRPr="00547E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7E0D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6A7BDC" w:rsidRPr="00547E0D" w:rsidRDefault="00914D9E" w:rsidP="00914D9E">
      <w:pPr>
        <w:pStyle w:val="ConsPlusNormal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О</w:t>
      </w:r>
      <w:r w:rsidR="006A7BDC" w:rsidRPr="00547E0D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…………………………………………………………………………...….24</w:t>
      </w:r>
      <w:r w:rsidR="006A7BDC" w:rsidRPr="00547E0D">
        <w:rPr>
          <w:rFonts w:ascii="Times New Roman" w:hAnsi="Times New Roman" w:cs="Times New Roman"/>
          <w:sz w:val="24"/>
          <w:szCs w:val="24"/>
        </w:rPr>
        <w:t xml:space="preserve"> </w:t>
      </w:r>
      <w:r w:rsidR="006A7BDC" w:rsidRPr="00547E0D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6A7BDC" w:rsidRPr="00547E0D" w:rsidRDefault="006A7BDC" w:rsidP="006A7BDC">
      <w:pPr>
        <w:pStyle w:val="a4"/>
        <w:widowControl w:val="0"/>
        <w:tabs>
          <w:tab w:val="left" w:pos="2667"/>
        </w:tabs>
        <w:autoSpaceDE w:val="0"/>
        <w:autoSpaceDN w:val="0"/>
        <w:spacing w:after="0" w:line="360" w:lineRule="auto"/>
        <w:ind w:left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 xml:space="preserve">10. </w:t>
      </w:r>
      <w:r w:rsidRPr="00547E0D">
        <w:rPr>
          <w:rFonts w:ascii="Times New Roman" w:hAnsi="Times New Roman" w:cs="Times New Roman"/>
          <w:bCs/>
          <w:sz w:val="24"/>
          <w:szCs w:val="24"/>
        </w:rPr>
        <w:t>Анализ</w:t>
      </w:r>
      <w:r w:rsidRPr="00547E0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47E0D">
        <w:rPr>
          <w:rFonts w:ascii="Times New Roman" w:hAnsi="Times New Roman" w:cs="Times New Roman"/>
          <w:bCs/>
          <w:sz w:val="24"/>
          <w:szCs w:val="24"/>
        </w:rPr>
        <w:t>уровня</w:t>
      </w:r>
      <w:r w:rsidRPr="00547E0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47E0D">
        <w:rPr>
          <w:rFonts w:ascii="Times New Roman" w:hAnsi="Times New Roman" w:cs="Times New Roman"/>
          <w:bCs/>
          <w:sz w:val="24"/>
          <w:szCs w:val="24"/>
        </w:rPr>
        <w:t>готовности</w:t>
      </w:r>
      <w:r w:rsidRPr="00547E0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47E0D">
        <w:rPr>
          <w:rFonts w:ascii="Times New Roman" w:hAnsi="Times New Roman" w:cs="Times New Roman"/>
          <w:bCs/>
          <w:sz w:val="24"/>
          <w:szCs w:val="24"/>
        </w:rPr>
        <w:t>детей</w:t>
      </w:r>
      <w:r w:rsidRPr="00547E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547E0D">
        <w:rPr>
          <w:rFonts w:ascii="Times New Roman" w:hAnsi="Times New Roman" w:cs="Times New Roman"/>
          <w:bCs/>
          <w:sz w:val="24"/>
          <w:szCs w:val="24"/>
        </w:rPr>
        <w:t>к</w:t>
      </w:r>
      <w:r w:rsidRPr="00547E0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47E0D">
        <w:rPr>
          <w:rFonts w:ascii="Times New Roman" w:hAnsi="Times New Roman" w:cs="Times New Roman"/>
          <w:bCs/>
          <w:sz w:val="24"/>
          <w:szCs w:val="24"/>
        </w:rPr>
        <w:t>обучению</w:t>
      </w:r>
      <w:r w:rsidRPr="00547E0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47E0D">
        <w:rPr>
          <w:rFonts w:ascii="Times New Roman" w:hAnsi="Times New Roman" w:cs="Times New Roman"/>
          <w:bCs/>
          <w:sz w:val="24"/>
          <w:szCs w:val="24"/>
        </w:rPr>
        <w:t>в школе</w:t>
      </w:r>
      <w:r w:rsidR="00707A4B">
        <w:rPr>
          <w:rFonts w:ascii="Times New Roman" w:hAnsi="Times New Roman" w:cs="Times New Roman"/>
          <w:bCs/>
          <w:sz w:val="24"/>
          <w:szCs w:val="24"/>
        </w:rPr>
        <w:t>…………………………….....26</w:t>
      </w:r>
    </w:p>
    <w:p w:rsidR="006A7BDC" w:rsidRPr="00547E0D" w:rsidRDefault="006A7BDC" w:rsidP="006A7BDC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  <w:r w:rsidR="00914D9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07A4B">
        <w:rPr>
          <w:rFonts w:ascii="Times New Roman" w:hAnsi="Times New Roman" w:cs="Times New Roman"/>
          <w:sz w:val="24"/>
          <w:szCs w:val="24"/>
        </w:rPr>
        <w:t>…</w:t>
      </w:r>
      <w:r w:rsidR="00914D9E">
        <w:rPr>
          <w:rFonts w:ascii="Times New Roman" w:hAnsi="Times New Roman" w:cs="Times New Roman"/>
          <w:sz w:val="24"/>
          <w:szCs w:val="24"/>
        </w:rPr>
        <w:t>..</w:t>
      </w:r>
      <w:r w:rsidR="00707A4B">
        <w:rPr>
          <w:rFonts w:ascii="Times New Roman" w:hAnsi="Times New Roman" w:cs="Times New Roman"/>
          <w:sz w:val="24"/>
          <w:szCs w:val="24"/>
        </w:rPr>
        <w:t>.28</w:t>
      </w:r>
    </w:p>
    <w:p w:rsidR="006A7BDC" w:rsidRPr="00547E0D" w:rsidRDefault="006A7BDC" w:rsidP="006A7BDC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……………………………….28</w:t>
      </w:r>
    </w:p>
    <w:p w:rsidR="006A7BDC" w:rsidRPr="00547E0D" w:rsidRDefault="006A7BDC" w:rsidP="006A7BDC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E0D">
        <w:rPr>
          <w:rFonts w:ascii="Times New Roman" w:hAnsi="Times New Roman" w:cs="Times New Roman"/>
          <w:sz w:val="24"/>
          <w:szCs w:val="24"/>
        </w:rPr>
        <w:t>Анализ показателей деятельности</w:t>
      </w:r>
      <w:r w:rsidR="00707A4B">
        <w:rPr>
          <w:rFonts w:ascii="Times New Roman" w:hAnsi="Times New Roman" w:cs="Times New Roman"/>
          <w:sz w:val="24"/>
          <w:szCs w:val="24"/>
        </w:rPr>
        <w:t>………………………………………………….29</w:t>
      </w:r>
    </w:p>
    <w:p w:rsidR="00897287" w:rsidRPr="00F93C58" w:rsidRDefault="00897287" w:rsidP="00F93C5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3AC8" w:rsidRPr="00F93C58" w:rsidRDefault="00923AC8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AC8" w:rsidRDefault="00923AC8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BDC" w:rsidRDefault="006A7BDC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BDC" w:rsidRDefault="006A7BDC" w:rsidP="00914D9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DC" w:rsidRDefault="006A7BDC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BDC" w:rsidRPr="00F93C58" w:rsidRDefault="006A7BDC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AC8" w:rsidRPr="00F93C58" w:rsidRDefault="00923AC8" w:rsidP="00F93C58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lastRenderedPageBreak/>
        <w:t>Общие вопросы:</w:t>
      </w:r>
    </w:p>
    <w:p w:rsidR="00344699" w:rsidRPr="00F93C58" w:rsidRDefault="00344699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 xml:space="preserve"> ДОУ проводилось в соответствии с требованиями приказов Министерства образования и науки РФ «Об утверждении Порядка проведения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от 14 июня 2013г. № 462; «Об утверждении показателей деятельности образовательной организации, подлежащей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 xml:space="preserve">» от 10 декабря 2013г. № 1324; «О внесении изменений в Порядок проведения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14.06.2013 </w:t>
      </w:r>
      <w:r w:rsidRPr="00FB18A8">
        <w:rPr>
          <w:rFonts w:ascii="Times New Roman" w:hAnsi="Times New Roman" w:cs="Times New Roman"/>
          <w:sz w:val="24"/>
          <w:szCs w:val="24"/>
        </w:rPr>
        <w:t xml:space="preserve">№ 462» от 14.12.2017 № 1218; Положением о проведении </w:t>
      </w:r>
      <w:proofErr w:type="spellStart"/>
      <w:r w:rsidRPr="00FB18A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B18A8">
        <w:rPr>
          <w:rFonts w:ascii="Times New Roman" w:hAnsi="Times New Roman" w:cs="Times New Roman"/>
          <w:sz w:val="24"/>
          <w:szCs w:val="24"/>
        </w:rPr>
        <w:t xml:space="preserve"> от 13.03.2018; Приказом МКДОУ «Волчихинский детский сад № 2» </w:t>
      </w:r>
      <w:r w:rsidR="00FB18A8" w:rsidRPr="00FB18A8">
        <w:rPr>
          <w:rFonts w:ascii="Times New Roman" w:hAnsi="Times New Roman" w:cs="Times New Roman"/>
          <w:sz w:val="24"/>
          <w:szCs w:val="24"/>
        </w:rPr>
        <w:t>№ 41 от 11.03.2025</w:t>
      </w:r>
      <w:r w:rsidR="00F74F01" w:rsidRPr="00FB18A8">
        <w:rPr>
          <w:rFonts w:ascii="Times New Roman" w:hAnsi="Times New Roman" w:cs="Times New Roman"/>
          <w:sz w:val="24"/>
          <w:szCs w:val="24"/>
        </w:rPr>
        <w:t>г</w:t>
      </w:r>
      <w:r w:rsidR="00F74F01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 xml:space="preserve"> «О проведении процедуры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самообследов</w:t>
      </w:r>
      <w:r w:rsidR="00746E8B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746E8B">
        <w:rPr>
          <w:rFonts w:ascii="Times New Roman" w:hAnsi="Times New Roman" w:cs="Times New Roman"/>
          <w:sz w:val="24"/>
          <w:szCs w:val="24"/>
        </w:rPr>
        <w:t xml:space="preserve"> по итогам работы ДОО в 2024</w:t>
      </w:r>
      <w:r w:rsidRPr="00F93C58">
        <w:rPr>
          <w:rFonts w:ascii="Times New Roman" w:hAnsi="Times New Roman" w:cs="Times New Roman"/>
          <w:sz w:val="24"/>
          <w:szCs w:val="24"/>
        </w:rPr>
        <w:t xml:space="preserve"> году». </w:t>
      </w:r>
    </w:p>
    <w:p w:rsidR="00476045" w:rsidRPr="00F93C58" w:rsidRDefault="00476045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 xml:space="preserve">Цель проведения </w:t>
      </w:r>
      <w:proofErr w:type="spellStart"/>
      <w:r w:rsidRPr="00F93C5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F93C58">
        <w:rPr>
          <w:rFonts w:ascii="Times New Roman" w:hAnsi="Times New Roman" w:cs="Times New Roman"/>
          <w:b/>
          <w:sz w:val="24"/>
          <w:szCs w:val="24"/>
        </w:rPr>
        <w:t>:</w:t>
      </w:r>
      <w:r w:rsidRPr="00F93C58">
        <w:rPr>
          <w:rFonts w:ascii="Times New Roman" w:hAnsi="Times New Roman" w:cs="Times New Roman"/>
          <w:sz w:val="24"/>
          <w:szCs w:val="24"/>
        </w:rPr>
        <w:t xml:space="preserve"> обеспечение доступности и открытости информации о деятельности МКДОУ.</w:t>
      </w:r>
    </w:p>
    <w:p w:rsidR="00F93C58" w:rsidRDefault="00476045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746E8B">
        <w:rPr>
          <w:rFonts w:ascii="Times New Roman" w:hAnsi="Times New Roman" w:cs="Times New Roman"/>
          <w:sz w:val="24"/>
          <w:szCs w:val="24"/>
        </w:rPr>
        <w:t xml:space="preserve"> март – апрель 2025</w:t>
      </w:r>
      <w:r w:rsidRPr="00F93C5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76045" w:rsidRDefault="00476045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 xml:space="preserve">Форма проведения </w:t>
      </w:r>
      <w:proofErr w:type="spellStart"/>
      <w:r w:rsidRPr="00F93C5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F93C58">
        <w:rPr>
          <w:rFonts w:ascii="Times New Roman" w:hAnsi="Times New Roman" w:cs="Times New Roman"/>
          <w:b/>
          <w:sz w:val="24"/>
          <w:szCs w:val="24"/>
        </w:rPr>
        <w:t>:</w:t>
      </w:r>
      <w:r w:rsidRPr="00F93C58">
        <w:rPr>
          <w:rFonts w:ascii="Times New Roman" w:hAnsi="Times New Roman" w:cs="Times New Roman"/>
          <w:sz w:val="24"/>
          <w:szCs w:val="24"/>
        </w:rPr>
        <w:t xml:space="preserve"> анализ показателей деятельности детского сада.</w:t>
      </w:r>
    </w:p>
    <w:p w:rsidR="00F93C58" w:rsidRPr="00F93C58" w:rsidRDefault="00F93C58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5EB" w:rsidRPr="00F93C58" w:rsidRDefault="00923AC8" w:rsidP="00F93C5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>1.1. Общая характеристика образовательной организации</w:t>
      </w:r>
    </w:p>
    <w:p w:rsidR="00C6795A" w:rsidRPr="00F93C58" w:rsidRDefault="00C6795A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C6795A" w:rsidRPr="00F93C58" w:rsidTr="00FD047C">
        <w:tc>
          <w:tcPr>
            <w:tcW w:w="1315" w:type="pct"/>
            <w:vMerge w:val="restar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наименование</w:t>
            </w:r>
          </w:p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Полное:</w:t>
            </w:r>
          </w:p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«Волчихинский детский сад № 2» Волчихинского  района Алтайского края</w:t>
            </w:r>
          </w:p>
        </w:tc>
      </w:tr>
      <w:tr w:rsidR="00C6795A" w:rsidRPr="00F93C58" w:rsidTr="00FD047C">
        <w:trPr>
          <w:trHeight w:val="832"/>
        </w:trPr>
        <w:tc>
          <w:tcPr>
            <w:tcW w:w="1315" w:type="pct"/>
            <w:vMerge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«Волчихинский детский сад №2»</w:t>
            </w:r>
          </w:p>
        </w:tc>
      </w:tr>
      <w:tr w:rsidR="00C6795A" w:rsidRPr="00F93C58" w:rsidTr="00FD047C">
        <w:tc>
          <w:tcPr>
            <w:tcW w:w="1315" w:type="pct"/>
          </w:tcPr>
          <w:p w:rsidR="00C6795A" w:rsidRPr="00F93C58" w:rsidRDefault="00C6795A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Лицензия на осуществление образовательной деятельности по дошкольному образованию и дополнительному образованию детей и взрослых</w:t>
            </w:r>
          </w:p>
        </w:tc>
        <w:tc>
          <w:tcPr>
            <w:tcW w:w="3685" w:type="pct"/>
          </w:tcPr>
          <w:p w:rsidR="00C6795A" w:rsidRPr="00F93C58" w:rsidRDefault="00C6795A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Серия 22</w:t>
            </w:r>
            <w:r w:rsidRPr="00F93C58">
              <w:rPr>
                <w:rFonts w:ascii="Times New Roman" w:hAnsi="Times New Roman" w:cs="Times New Roman"/>
                <w:lang w:val="en-US"/>
              </w:rPr>
              <w:t>JQI</w:t>
            </w:r>
            <w:r w:rsidRPr="00F93C58">
              <w:rPr>
                <w:rFonts w:ascii="Times New Roman" w:hAnsi="Times New Roman" w:cs="Times New Roman"/>
              </w:rPr>
              <w:t xml:space="preserve"> № 0000595 Регистрационный номер: 2635 дата выдачи: 31.05.2013 срок действия: бессрочно</w:t>
            </w:r>
          </w:p>
          <w:p w:rsidR="00C6795A" w:rsidRPr="00F93C58" w:rsidRDefault="00C6795A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</w:p>
          <w:p w:rsidR="00C6795A" w:rsidRPr="00F93C58" w:rsidRDefault="00C6795A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Приложение №1 к лицензии приказ №259 от 02.02.2017г (дополнительное образование детей и взрослых)</w:t>
            </w:r>
          </w:p>
        </w:tc>
      </w:tr>
      <w:tr w:rsidR="00C6795A" w:rsidRPr="00F93C58" w:rsidTr="00FD047C">
        <w:tc>
          <w:tcPr>
            <w:tcW w:w="1315" w:type="pct"/>
          </w:tcPr>
          <w:p w:rsidR="00C6795A" w:rsidRPr="00F93C58" w:rsidRDefault="00C6795A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Устав учреждения</w:t>
            </w:r>
          </w:p>
        </w:tc>
        <w:tc>
          <w:tcPr>
            <w:tcW w:w="3685" w:type="pct"/>
          </w:tcPr>
          <w:p w:rsidR="00C6795A" w:rsidRPr="00F93C58" w:rsidRDefault="00C6795A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 xml:space="preserve">Устав муниципального казённого дошкольного образовательного учреждения «Волчихинский детский сад №2» Волчихинского района Алтайского края </w:t>
            </w:r>
            <w:r w:rsidRPr="00F93C58">
              <w:rPr>
                <w:rFonts w:ascii="Times New Roman" w:hAnsi="Times New Roman" w:cs="Times New Roman"/>
                <w:color w:val="auto"/>
              </w:rPr>
              <w:t>11.01.2018 №8</w:t>
            </w:r>
          </w:p>
        </w:tc>
      </w:tr>
      <w:tr w:rsidR="00C6795A" w:rsidRPr="00F93C58" w:rsidTr="00FD047C">
        <w:tc>
          <w:tcPr>
            <w:tcW w:w="1315" w:type="pct"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685" w:type="pct"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C6795A" w:rsidRPr="00F93C58" w:rsidTr="00FD047C">
        <w:tc>
          <w:tcPr>
            <w:tcW w:w="1315" w:type="pct"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685" w:type="pct"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Corbel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Администрации Волчихинского  района по образованию и делам молодёжи</w:t>
            </w:r>
          </w:p>
        </w:tc>
      </w:tr>
      <w:tr w:rsidR="00C6795A" w:rsidRPr="00F93C58" w:rsidTr="00FD047C">
        <w:tc>
          <w:tcPr>
            <w:tcW w:w="131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368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1965г.</w:t>
            </w:r>
          </w:p>
        </w:tc>
      </w:tr>
      <w:tr w:rsidR="00C6795A" w:rsidRPr="00F93C58" w:rsidTr="00C6795A">
        <w:tc>
          <w:tcPr>
            <w:tcW w:w="1315" w:type="pct"/>
            <w:tcBorders>
              <w:bottom w:val="single" w:sz="4" w:space="0" w:color="auto"/>
            </w:tcBorders>
            <w:hideMark/>
          </w:tcPr>
          <w:p w:rsidR="00344699" w:rsidRPr="00F93C58" w:rsidRDefault="00344699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658930 Россия Алтайский край Волчихинский район  </w:t>
            </w:r>
            <w:proofErr w:type="gramStart"/>
            <w:r w:rsidRPr="00F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Волчиха</w:t>
            </w:r>
            <w:proofErr w:type="gramEnd"/>
            <w:r w:rsidRPr="00F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Гагарина 38.</w:t>
            </w:r>
          </w:p>
        </w:tc>
      </w:tr>
      <w:tr w:rsidR="00C6795A" w:rsidRPr="00F93C58" w:rsidTr="00C6795A">
        <w:tc>
          <w:tcPr>
            <w:tcW w:w="1315" w:type="pct"/>
            <w:tcBorders>
              <w:top w:val="single" w:sz="4" w:space="0" w:color="auto"/>
            </w:tcBorders>
            <w:hideMark/>
          </w:tcPr>
          <w:p w:rsidR="00344699" w:rsidRPr="00F93C58" w:rsidRDefault="00344699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658930,</w:t>
            </w: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Волчихинский район 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олчиха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  ул. Гагарина 38, ул. 30 лет Октября 70В</w:t>
            </w:r>
          </w:p>
        </w:tc>
      </w:tr>
      <w:tr w:rsidR="00C6795A" w:rsidRPr="00F93C58" w:rsidTr="00FD047C">
        <w:tc>
          <w:tcPr>
            <w:tcW w:w="131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68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22-4-87, 21-7-59</w:t>
            </w:r>
          </w:p>
        </w:tc>
      </w:tr>
      <w:tr w:rsidR="00C6795A" w:rsidRPr="00F93C58" w:rsidTr="00FD047C">
        <w:tc>
          <w:tcPr>
            <w:tcW w:w="131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85" w:type="pct"/>
            <w:hideMark/>
          </w:tcPr>
          <w:p w:rsidR="00C6795A" w:rsidRPr="00F93C58" w:rsidRDefault="00C6795A" w:rsidP="001E330F">
            <w:pPr>
              <w:tabs>
                <w:tab w:val="left" w:pos="273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pochemu</w:t>
            </w:r>
            <w:proofErr w:type="spellEnd"/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6795A" w:rsidRPr="00F93C58" w:rsidTr="00FD047C">
        <w:tc>
          <w:tcPr>
            <w:tcW w:w="1315" w:type="pct"/>
            <w:hideMark/>
          </w:tcPr>
          <w:p w:rsidR="00C6795A" w:rsidRPr="00F93C58" w:rsidRDefault="00C6795A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3685" w:type="pct"/>
            <w:hideMark/>
          </w:tcPr>
          <w:p w:rsidR="00C6795A" w:rsidRPr="00F93C58" w:rsidRDefault="003600F5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795A" w:rsidRPr="00F93C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http://ds2vlc.edu22.info</w:t>
              </w:r>
            </w:hyperlink>
            <w:r w:rsidR="00C6795A"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699" w:rsidRPr="00F93C58" w:rsidTr="00FD047C">
        <w:tc>
          <w:tcPr>
            <w:tcW w:w="1315" w:type="pct"/>
          </w:tcPr>
          <w:p w:rsidR="00344699" w:rsidRPr="00F93C58" w:rsidRDefault="00344699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3685" w:type="pct"/>
          </w:tcPr>
          <w:p w:rsidR="00344699" w:rsidRPr="00F93C58" w:rsidRDefault="00344699" w:rsidP="001E33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44699" w:rsidRPr="00F93C58" w:rsidTr="00FD047C">
        <w:tc>
          <w:tcPr>
            <w:tcW w:w="1315" w:type="pct"/>
          </w:tcPr>
          <w:p w:rsidR="00344699" w:rsidRPr="00F93C58" w:rsidRDefault="00344699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85" w:type="pct"/>
          </w:tcPr>
          <w:p w:rsidR="00344699" w:rsidRPr="00F93C58" w:rsidRDefault="00344699" w:rsidP="001E33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Кравцова Татьяна Викторовна</w:t>
            </w:r>
          </w:p>
        </w:tc>
      </w:tr>
      <w:tr w:rsidR="0083259E" w:rsidRPr="00F93C58" w:rsidTr="00FD047C">
        <w:tc>
          <w:tcPr>
            <w:tcW w:w="1315" w:type="pct"/>
          </w:tcPr>
          <w:p w:rsidR="0083259E" w:rsidRPr="00F93C58" w:rsidRDefault="0083259E" w:rsidP="001E33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3685" w:type="pct"/>
          </w:tcPr>
          <w:p w:rsidR="0083259E" w:rsidRPr="00F93C58" w:rsidRDefault="0083259E" w:rsidP="001E330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eastAsia="TimesNewRomanPSMT" w:hAnsi="Times New Roman" w:cs="Times New Roman"/>
                <w:sz w:val="24"/>
                <w:szCs w:val="24"/>
              </w:rPr>
              <w:t>пятидневная рабочая недели (с 7.30 до 17.30).</w:t>
            </w:r>
          </w:p>
          <w:p w:rsidR="0083259E" w:rsidRPr="00F93C58" w:rsidRDefault="0083259E" w:rsidP="001E33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98F" w:rsidRPr="00F93C58" w:rsidRDefault="0053498F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5EB" w:rsidRPr="00F93C58" w:rsidRDefault="00923AC8" w:rsidP="00F93C5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>1.2. Организационно-правовое обеспечение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ДОУ руководствуется: 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от 29.12.2012 г. № 273 «Об образовании в Российской Федерации»; 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Федеральным законом от 02.05.2006 г. № 59-ФЗ «О порядке рассмотрения обращений граждан Российской Федерации»;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- Законом Российской Федерации от 07.02.1992 г. № 2300-1 «О защите прав потребителей»;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организаций»;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РФ от 31 июля 2020 г. № 373 «Об утверждении Порядка организации и осуществления образовательной деятельности по основным 5 общеобразовательным программам - образовательным программам дошкольного образования»; 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15 мая 2020 г. № 236 «Об утверждении Порядка приема на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 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28 декабря 2015 г. № 1527 (ред. от 21.01.2019 № 30) «Об утверждении порядка и условий осуществления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25 июня 2020 г. N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1527»; </w:t>
      </w:r>
      <w:proofErr w:type="gramEnd"/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17.10.2013 № 1155 "Об утверждении федерального государственного образовательного стандарта дошкольного образования"; 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07.04.2014 № 276 "Об утверждении порядка проведения аттестации педагогических образовательную деятельность";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- Федеральным законом от 21.12.1994 № 69-ФЗ "О пожарной безопасности"; 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Правилами противопожарного режима в РФ, утвержденные Постановлением Правительства от 25.04.12 № 390; - Приказом Министерства образования и Науки Российской Федерации от 08.04.2014 N 293 "Об утверждении Порядка приема на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образования"; </w:t>
      </w:r>
    </w:p>
    <w:p w:rsidR="009E35EB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 xml:space="preserve"> России от 30.08.2013 № 1014 (ред. от 21.01.2019 № 32)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Документы ДОО </w:t>
      </w:r>
    </w:p>
    <w:p w:rsidR="00251373" w:rsidRPr="00F93C58" w:rsidRDefault="00251373" w:rsidP="001E330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93C58">
        <w:rPr>
          <w:rFonts w:ascii="Times New Roman" w:hAnsi="Times New Roman" w:cs="Times New Roman"/>
        </w:rPr>
        <w:t>- Лицензия на осуществление образовательной деятельности по указанным в приложении (приложениях) образовательным программам Серия 22</w:t>
      </w:r>
      <w:r w:rsidRPr="00F93C58">
        <w:rPr>
          <w:rFonts w:ascii="Times New Roman" w:hAnsi="Times New Roman" w:cs="Times New Roman"/>
          <w:lang w:val="en-US"/>
        </w:rPr>
        <w:t>JQI</w:t>
      </w:r>
      <w:r w:rsidRPr="00F93C58">
        <w:rPr>
          <w:rFonts w:ascii="Times New Roman" w:hAnsi="Times New Roman" w:cs="Times New Roman"/>
        </w:rPr>
        <w:t xml:space="preserve"> № 0000595 Регистрационный номер: 2635 дата выдачи: 31.05.2013 срок действия: бессрочно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Устав муниципального казённого дошкольного образовательного учреждения «Волчихинский детский сад №2» Волчихинского района Алтайского края 11.01.2018 №8</w:t>
      </w:r>
    </w:p>
    <w:p w:rsidR="00251373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Локальные акты:</w:t>
      </w:r>
    </w:p>
    <w:p w:rsidR="0053498F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- Положение о </w:t>
      </w:r>
      <w:r w:rsidR="0053498F" w:rsidRPr="00F93C58">
        <w:rPr>
          <w:rFonts w:ascii="Times New Roman" w:hAnsi="Times New Roman" w:cs="Times New Roman"/>
          <w:sz w:val="24"/>
          <w:szCs w:val="24"/>
        </w:rPr>
        <w:t>правилах приема воспитанников, перевода, отчисления и восстановления воспитанников, оформление, возникновение, приостановление и прекращение отношений между образовательным учреждением и воспитанниками и (или) родителями (законными представителями) несовершеннолетними воспитанниками МКДОУ «Волчихинский детский сад №2»</w:t>
      </w:r>
      <w:r w:rsidRPr="00F93C58">
        <w:rPr>
          <w:rFonts w:ascii="Times New Roman" w:hAnsi="Times New Roman" w:cs="Times New Roman"/>
          <w:sz w:val="24"/>
          <w:szCs w:val="24"/>
        </w:rPr>
        <w:t>;</w:t>
      </w:r>
    </w:p>
    <w:p w:rsidR="0053498F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</w:t>
      </w:r>
      <w:r w:rsidR="0053498F" w:rsidRPr="00F93C58">
        <w:rPr>
          <w:rFonts w:ascii="Times New Roman" w:hAnsi="Times New Roman" w:cs="Times New Roman"/>
          <w:sz w:val="24"/>
          <w:szCs w:val="24"/>
        </w:rPr>
        <w:t>воспитанников</w:t>
      </w:r>
      <w:r w:rsidRPr="00F93C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98F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Положение о порядке проведения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98F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Положение о режиме занятий воспитанников; </w:t>
      </w:r>
    </w:p>
    <w:p w:rsidR="0053498F" w:rsidRPr="00F93C58" w:rsidRDefault="0053498F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Положение об оказании логопедической помощи;</w:t>
      </w:r>
    </w:p>
    <w:p w:rsidR="0053498F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Поло</w:t>
      </w:r>
      <w:r w:rsidR="0053498F" w:rsidRPr="00F93C58">
        <w:rPr>
          <w:rFonts w:ascii="Times New Roman" w:hAnsi="Times New Roman" w:cs="Times New Roman"/>
          <w:sz w:val="24"/>
          <w:szCs w:val="24"/>
        </w:rPr>
        <w:t xml:space="preserve">жение об организации прогулки; </w:t>
      </w:r>
    </w:p>
    <w:p w:rsidR="0053498F" w:rsidRPr="00F93C58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Положение об официальном сайте в сети «Интернет»</w:t>
      </w:r>
      <w:r w:rsidR="0053498F" w:rsidRPr="00F93C58">
        <w:rPr>
          <w:rFonts w:ascii="Times New Roman" w:hAnsi="Times New Roman" w:cs="Times New Roman"/>
          <w:sz w:val="24"/>
          <w:szCs w:val="24"/>
        </w:rPr>
        <w:t>;</w:t>
      </w:r>
    </w:p>
    <w:p w:rsidR="0053498F" w:rsidRPr="00F93C58" w:rsidRDefault="0053498F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- положение о противодействии коррупции; </w:t>
      </w:r>
    </w:p>
    <w:p w:rsidR="00064B40" w:rsidRDefault="00251373" w:rsidP="001E3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- Положение об организации питания воспитанников.</w:t>
      </w:r>
    </w:p>
    <w:p w:rsidR="00F93C58" w:rsidRPr="00F93C58" w:rsidRDefault="00F93C58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B69" w:rsidRPr="00F93C58" w:rsidRDefault="00923AC8" w:rsidP="00F93C58">
      <w:pPr>
        <w:pStyle w:val="ConsPlusNormal"/>
        <w:numPr>
          <w:ilvl w:val="1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>Структура управления деятельностью образовательной организации</w:t>
      </w:r>
    </w:p>
    <w:p w:rsidR="00D60B69" w:rsidRPr="00F93C58" w:rsidRDefault="00D60B69" w:rsidP="00F9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МКДОУ осуществляется на основе сочетания принципов единоначалия и коллегиальности, в соответствии с законодательством Российской Федерации, Уставом МКДОУ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D60B69" w:rsidRPr="00F93C58" w:rsidRDefault="00D60B69" w:rsidP="00F9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Единоличным исполнительным органом МКДОУ является заведующий МКДОУ.</w:t>
      </w:r>
    </w:p>
    <w:p w:rsidR="00D60B69" w:rsidRPr="00F93C58" w:rsidRDefault="00D60B69" w:rsidP="00F9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в МКДОУ являются: Управляющий совет МКДОУ, Общее собрание трудового коллектива МКДОУ,   Педагогический совет МКДОУ, Совет трудового коллектива МКДОУ</w:t>
      </w:r>
      <w:r w:rsidR="009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Профсоюзный комитет.</w:t>
      </w:r>
    </w:p>
    <w:p w:rsidR="009E35EB" w:rsidRDefault="0041177F" w:rsidP="00F93C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93C58">
        <w:rPr>
          <w:rFonts w:ascii="Times New Roman" w:hAnsi="Times New Roman" w:cs="Times New Roman"/>
          <w:bCs/>
          <w:sz w:val="24"/>
          <w:szCs w:val="24"/>
        </w:rPr>
        <w:t>:</w:t>
      </w:r>
      <w:r w:rsidRPr="00F93C58">
        <w:rPr>
          <w:rFonts w:ascii="Times New Roman" w:hAnsi="Times New Roman" w:cs="Times New Roman"/>
          <w:sz w:val="24"/>
          <w:szCs w:val="24"/>
        </w:rPr>
        <w:t xml:space="preserve"> В МКДОУ  создана структура управления в соответствии с целями и содержанием работы учреждения.</w:t>
      </w:r>
    </w:p>
    <w:p w:rsidR="00F93C58" w:rsidRPr="00F93C58" w:rsidRDefault="00F93C58" w:rsidP="00F93C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73" w:rsidRPr="00F93C58" w:rsidRDefault="00923AC8" w:rsidP="00F93C58">
      <w:pPr>
        <w:pStyle w:val="ConsPlusNormal"/>
        <w:numPr>
          <w:ilvl w:val="1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>Право владения, материально-техническая база образовательной организации</w:t>
      </w:r>
    </w:p>
    <w:p w:rsidR="00D60B69" w:rsidRPr="00F93C58" w:rsidRDefault="00D60B69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8"/>
        <w:gridCol w:w="6153"/>
      </w:tblGrid>
      <w:tr w:rsidR="00D60B69" w:rsidRPr="00F93C58" w:rsidTr="00FD047C">
        <w:tc>
          <w:tcPr>
            <w:tcW w:w="3418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6153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Сведения о документе</w:t>
            </w:r>
          </w:p>
        </w:tc>
      </w:tr>
      <w:tr w:rsidR="00D60B69" w:rsidRPr="00F93C58" w:rsidTr="00FD047C">
        <w:tc>
          <w:tcPr>
            <w:tcW w:w="3418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ОГНР</w:t>
            </w:r>
          </w:p>
        </w:tc>
        <w:tc>
          <w:tcPr>
            <w:tcW w:w="6153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1022202578100</w:t>
            </w:r>
          </w:p>
        </w:tc>
      </w:tr>
      <w:tr w:rsidR="00D60B69" w:rsidRPr="00F93C58" w:rsidTr="00FD047C">
        <w:tc>
          <w:tcPr>
            <w:tcW w:w="3418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F93C58">
              <w:rPr>
                <w:rFonts w:ascii="Times New Roman" w:hAnsi="Times New Roman" w:cs="Times New Roman"/>
                <w:iCs/>
                <w:color w:val="auto"/>
              </w:rPr>
              <w:t xml:space="preserve">Свидетельство о внесении записи в Единый государственный реестр юридических лиц: </w:t>
            </w:r>
          </w:p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Серия 22 №003613656 Дата регистрации: 29.02.2012</w:t>
            </w:r>
          </w:p>
        </w:tc>
      </w:tr>
      <w:tr w:rsidR="00D60B69" w:rsidRPr="00F93C58" w:rsidTr="00FD047C">
        <w:tc>
          <w:tcPr>
            <w:tcW w:w="3418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Свидетельство о постановке на учет в налоговом органе</w:t>
            </w:r>
          </w:p>
        </w:tc>
        <w:tc>
          <w:tcPr>
            <w:tcW w:w="6153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Серия 22 №003252593</w:t>
            </w:r>
          </w:p>
        </w:tc>
      </w:tr>
      <w:tr w:rsidR="00D60B69" w:rsidRPr="00F93C58" w:rsidTr="00FD047C">
        <w:tc>
          <w:tcPr>
            <w:tcW w:w="3418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153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2238003509</w:t>
            </w:r>
          </w:p>
        </w:tc>
      </w:tr>
      <w:tr w:rsidR="00D60B69" w:rsidRPr="00F93C58" w:rsidTr="00FD047C">
        <w:tc>
          <w:tcPr>
            <w:tcW w:w="3418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Свидетельство о землепользовании</w:t>
            </w:r>
          </w:p>
        </w:tc>
        <w:tc>
          <w:tcPr>
            <w:tcW w:w="6153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Серия 22 АД №391197 дата регистрации: 29.12.2014</w:t>
            </w:r>
          </w:p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Серия 22-22/021-22/008/004/2016-73   19.04.2016 (здание №2)</w:t>
            </w:r>
          </w:p>
        </w:tc>
      </w:tr>
      <w:tr w:rsidR="00D60B69" w:rsidRPr="00F93C58" w:rsidTr="00FD047C">
        <w:tc>
          <w:tcPr>
            <w:tcW w:w="3418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 xml:space="preserve">Акт о приемке собственности в оперативное управление: </w:t>
            </w:r>
          </w:p>
        </w:tc>
        <w:tc>
          <w:tcPr>
            <w:tcW w:w="6153" w:type="dxa"/>
          </w:tcPr>
          <w:p w:rsidR="00D60B69" w:rsidRPr="00F93C58" w:rsidRDefault="00D60B69" w:rsidP="001E330F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F93C58"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Алтайскому краю 21.05.2014    и  30.03.2016 (здание №2)</w:t>
            </w:r>
          </w:p>
        </w:tc>
      </w:tr>
    </w:tbl>
    <w:p w:rsidR="006C3A34" w:rsidRPr="00F93C58" w:rsidRDefault="006C3A34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 xml:space="preserve">ДОУ 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создана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база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жизнеобеспечения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развития</w:t>
      </w:r>
      <w:r w:rsidRPr="00F93C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ведется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систематическая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работа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созданию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предметно-развивающей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среды.</w:t>
      </w:r>
    </w:p>
    <w:p w:rsidR="006C3A34" w:rsidRPr="00F93C58" w:rsidRDefault="006C3A34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ДОУ включает в себя два здания. Здание №1 по ул. Гагарина,  38. Отдельно стоящее типовое двухэтажное здание, имеет развитую систему коммуникаций. Имеются 7 прогулочных площадок, цветники.</w:t>
      </w:r>
    </w:p>
    <w:p w:rsidR="006C3A34" w:rsidRPr="00F93C58" w:rsidRDefault="006C3A34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Здание №2 по </w:t>
      </w:r>
      <w:proofErr w:type="spellStart"/>
      <w:proofErr w:type="gramStart"/>
      <w:r w:rsidRPr="00F93C5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30 лет Октября 70В. Одноэтажное здание на три группы. Имеются 3 прогулочные площадки, цветники.  В обоих зданиях имеются групповые, спальные, туалетные и приёмные комнаты, совмещённые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спортивно-музыкальны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залы. Имеются кабинет музыкального руководителя, медицинские кабинеты, изоляторы, кабинет заведующего; методический кабинет; пищеблок; прачечная.</w:t>
      </w:r>
    </w:p>
    <w:p w:rsidR="006C3A34" w:rsidRPr="00F93C58" w:rsidRDefault="006C3A34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          Детский сад оснащен оргтехникой: компьютер,</w:t>
      </w:r>
      <w:r w:rsidRPr="00F93C5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ноутбуки</w:t>
      </w:r>
      <w:r w:rsidRPr="00F93C58">
        <w:rPr>
          <w:rFonts w:ascii="Times New Roman" w:hAnsi="Times New Roman" w:cs="Times New Roman"/>
          <w:spacing w:val="61"/>
          <w:sz w:val="24"/>
          <w:szCs w:val="24"/>
        </w:rPr>
        <w:t>,</w:t>
      </w:r>
      <w:r w:rsidRPr="00F93C58">
        <w:rPr>
          <w:rFonts w:ascii="Times New Roman" w:hAnsi="Times New Roman" w:cs="Times New Roman"/>
          <w:sz w:val="24"/>
          <w:szCs w:val="24"/>
        </w:rPr>
        <w:t xml:space="preserve"> музыкальные центры,</w:t>
      </w:r>
      <w:r w:rsidRPr="00F93C58">
        <w:rPr>
          <w:rFonts w:ascii="Times New Roman" w:hAnsi="Times New Roman" w:cs="Times New Roman"/>
          <w:spacing w:val="61"/>
          <w:sz w:val="24"/>
          <w:szCs w:val="24"/>
        </w:rPr>
        <w:t xml:space="preserve">     </w:t>
      </w:r>
      <w:r w:rsidRPr="00F93C58">
        <w:rPr>
          <w:rFonts w:ascii="Times New Roman" w:hAnsi="Times New Roman" w:cs="Times New Roman"/>
          <w:sz w:val="24"/>
          <w:szCs w:val="24"/>
        </w:rPr>
        <w:t>мультимедийная доска, есть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выход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 xml:space="preserve">Интернет,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-</w:t>
      </w:r>
      <w:r w:rsidRPr="00F93C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>, электронная почта.</w:t>
      </w:r>
    </w:p>
    <w:p w:rsidR="006C3A34" w:rsidRPr="00F93C58" w:rsidRDefault="006C3A34" w:rsidP="00983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При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создании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предметно-развивающей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среды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учитываются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возрастные,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индивидуальные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особенности детей группы. Предметная среда во всех помещений оптимально насыщена, в ДОУ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уютно,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красиво 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комфортно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детям.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Предметн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развивающая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среда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безопасна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комфорта, создана с учетом требований ФГОС ДО, соответствует интересам, потребностям 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возможностям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каждого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ребенка,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постоянно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обновляется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сменяется,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доступна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воспитанников.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 каждой группе созданы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игровые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центры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проведения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сюжетно-ролевых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="003D6B22">
        <w:rPr>
          <w:rFonts w:ascii="Times New Roman" w:hAnsi="Times New Roman" w:cs="Times New Roman"/>
          <w:sz w:val="24"/>
          <w:szCs w:val="24"/>
        </w:rPr>
        <w:t>зо-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театрализованной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деятельности, а так же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музыкальные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физкультурные центры для самостоятельной деятельности детей. Все это позволяет успешно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решать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педагогические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задачи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создает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все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условия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физического,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эстетического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 xml:space="preserve">экологического воспитания детей.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В группах имеется игровой материал для познавательного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детей: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мозаики,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матрешки,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пирамидки,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разноцветные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кубики,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мячи,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книжки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картинками,</w:t>
      </w:r>
      <w:r w:rsidRPr="00F93C5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конструкторы,</w:t>
      </w:r>
      <w:r w:rsidRPr="00F93C5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центры</w:t>
      </w:r>
      <w:r w:rsidRPr="00F93C5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«Песка</w:t>
      </w:r>
      <w:r w:rsidRPr="00F93C5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воды»,</w:t>
      </w:r>
      <w:r w:rsidRPr="00F93C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«Мы</w:t>
      </w:r>
      <w:r w:rsidRPr="00F93C5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познаем</w:t>
      </w:r>
      <w:r w:rsidRPr="00F93C5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мир»,</w:t>
      </w:r>
      <w:r w:rsidRPr="00F93C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«Наблюдаем»,</w:t>
      </w:r>
      <w:r w:rsidR="00983750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Эксперементируем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Подобран иллюстративный материал и наглядные пособия для развития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экологической культуры: альбомы, наборы картин, дидактические игры и материал, макеты,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игротеки,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гербарии, поделки,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коллекции природного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материала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F93C58">
        <w:rPr>
          <w:rFonts w:ascii="Times New Roman" w:hAnsi="Times New Roman" w:cs="Times New Roman"/>
          <w:sz w:val="24"/>
          <w:szCs w:val="24"/>
        </w:rPr>
        <w:t>.</w:t>
      </w:r>
    </w:p>
    <w:p w:rsidR="006C3A34" w:rsidRPr="00F93C58" w:rsidRDefault="006C3A34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Для развития речи подобраны и систематизированы наборы картин и настольно-печатных игр,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картотеки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дидактических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занимательный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материал,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кроссворды,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анаграммы,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схемы,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картотеки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словесных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дидактические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упражнения.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формирования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элементарных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 xml:space="preserve">математических представлений имеется счетный материал, наглядный, игры, картотеки. </w:t>
      </w:r>
    </w:p>
    <w:p w:rsidR="006C3A34" w:rsidRPr="00F93C58" w:rsidRDefault="006C3A34" w:rsidP="00983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В ДОУ созданы условия для развития представлений о человеке в истории и культуре,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оформлены</w:t>
      </w:r>
      <w:r w:rsidRPr="00F93C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центры</w:t>
      </w:r>
      <w:r w:rsidRPr="00F93C5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«Знакомство</w:t>
      </w:r>
      <w:r w:rsidRPr="00F93C5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</w:t>
      </w:r>
      <w:r w:rsidRPr="00F93C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родным</w:t>
      </w:r>
      <w:r w:rsidRPr="00F93C5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краем»,</w:t>
      </w:r>
      <w:r w:rsidRPr="00F93C5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«Мое</w:t>
      </w:r>
      <w:r w:rsidRPr="00F93C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село».</w:t>
      </w:r>
      <w:r w:rsidRPr="00F93C5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группах</w:t>
      </w:r>
      <w:r w:rsidRPr="00F93C5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имеется</w:t>
      </w:r>
      <w:r w:rsidRPr="00F93C5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интересная</w:t>
      </w:r>
      <w:r w:rsidR="00983750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подборка</w:t>
      </w:r>
      <w:r w:rsidRPr="00F93C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социальной,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научной,</w:t>
      </w:r>
      <w:r w:rsidRPr="00F93C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художественной</w:t>
      </w:r>
      <w:r w:rsidRPr="00F93C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литературы,</w:t>
      </w:r>
      <w:r w:rsidRPr="00F93C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энциклопедий,</w:t>
      </w:r>
      <w:r w:rsidRPr="00F93C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сказок,</w:t>
      </w:r>
      <w:r w:rsidRPr="00F93C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былин,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легенд, стихов.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В</w:t>
      </w:r>
      <w:r w:rsidRPr="00F93C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группах</w:t>
      </w:r>
      <w:r w:rsidRPr="00F93C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имеются</w:t>
      </w:r>
      <w:r w:rsidRPr="00F93C5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материалы</w:t>
      </w:r>
      <w:r w:rsidRPr="00F93C5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</w:t>
      </w:r>
      <w:r w:rsidRPr="00F93C5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ПДД</w:t>
      </w:r>
      <w:r w:rsidRPr="00F93C5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ОБЖ:</w:t>
      </w:r>
      <w:r w:rsidRPr="00F93C5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правила</w:t>
      </w:r>
      <w:r w:rsidRPr="00F93C5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поведения,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настольно-печатные</w:t>
      </w:r>
      <w:r w:rsidRPr="00F93C5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дидактические</w:t>
      </w:r>
      <w:r w:rsidRPr="00F93C5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игры,</w:t>
      </w:r>
      <w:r w:rsidRPr="00F93C5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макеты,</w:t>
      </w:r>
      <w:r w:rsidRPr="00F93C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напольные коврики. В наличии есть различный игровой материал для: сюжетно-ролевых, подвижных,</w:t>
      </w:r>
      <w:r w:rsidRPr="00F93C58">
        <w:rPr>
          <w:rFonts w:ascii="Times New Roman" w:hAnsi="Times New Roman" w:cs="Times New Roman"/>
          <w:sz w:val="24"/>
          <w:szCs w:val="24"/>
        </w:rPr>
        <w:tab/>
        <w:t>спортивных,</w:t>
      </w:r>
      <w:r w:rsidRPr="00F93C58">
        <w:rPr>
          <w:rFonts w:ascii="Times New Roman" w:hAnsi="Times New Roman" w:cs="Times New Roman"/>
          <w:sz w:val="24"/>
          <w:szCs w:val="24"/>
        </w:rPr>
        <w:tab/>
        <w:t>дидактических,</w:t>
      </w:r>
      <w:r w:rsidRPr="00F93C58">
        <w:rPr>
          <w:rFonts w:ascii="Times New Roman" w:hAnsi="Times New Roman" w:cs="Times New Roman"/>
          <w:sz w:val="24"/>
          <w:szCs w:val="24"/>
        </w:rPr>
        <w:tab/>
        <w:t>театрализованных игр-драматизаций. Для совместной и индивидуальной игровой деятельности детей оборудованы уголки уединения, игровые центры: «Парикмахерская», «Магазин», «Больница».</w:t>
      </w:r>
    </w:p>
    <w:p w:rsidR="006C3A34" w:rsidRPr="00F93C58" w:rsidRDefault="006C3A34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Группы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оборудованы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игрушками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музыкального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развития: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игрушечными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нетрадиционными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шумовыми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музыкальными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инструментами,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дидактическим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материалом,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костюмами для ряженья и театрализованных игр. Для развития театрализованной деятельности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группы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оборудованы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центрами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«Мир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театра»,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«Теремок»,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«Наш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театр».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Имеются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разнообразные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виды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театров,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ширмы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кукольного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театра,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костюмы,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маски,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театральные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атрибуты. Для родителей и педагогов оформлен консультационный материал.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C3A34" w:rsidRPr="00F93C58" w:rsidRDefault="006C3A34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Созданная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база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детского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сада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способствует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разностороннему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дошкольников,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укреплению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здоровья,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обеспечивает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охрану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жизни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отвечает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требованиям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стандартов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дошкольного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образования.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Хорошо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организованная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хозяйственная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работа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обеспечивает безаварийное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923AC8" w:rsidRPr="00F93C58" w:rsidRDefault="006C3A34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93C5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дошкольном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учреждении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имеются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все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необходимые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условия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интеллектуальн</w:t>
      </w:r>
      <w:proofErr w:type="gramStart"/>
      <w:r w:rsidRPr="00F93C58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творческого и физического развития воспитанников, через создание предметно-развивающей</w:t>
      </w:r>
      <w:r w:rsidRPr="00F93C5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Pr="00F93C58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и пространства</w:t>
      </w:r>
      <w:r w:rsidRPr="00F93C58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  <w:lang w:eastAsia="en-US"/>
        </w:rPr>
        <w:t>детского сада</w:t>
      </w:r>
      <w:r w:rsidR="004422E1" w:rsidRPr="00F93C5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C3A34" w:rsidRPr="00F93C58" w:rsidRDefault="006C3A34" w:rsidP="00F93C5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66D" w:rsidRPr="00F93C58" w:rsidRDefault="00923AC8" w:rsidP="00F93C5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 xml:space="preserve">Анализ контингента </w:t>
      </w:r>
      <w:proofErr w:type="gramStart"/>
      <w:r w:rsidRPr="00F93C5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3259E" w:rsidRPr="00F93C58" w:rsidRDefault="00B8466D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В соответствии с Уставом ДОУ обеспечивает получение дошкольного образования, присмотр и уход за воспитанниками дошкольного возраста до прекращения образовательных отношений. ДОУ посещают дети в воз</w:t>
      </w:r>
      <w:r w:rsidR="00746E8B">
        <w:rPr>
          <w:rFonts w:ascii="Times New Roman" w:hAnsi="Times New Roman" w:cs="Times New Roman"/>
          <w:sz w:val="24"/>
          <w:szCs w:val="24"/>
        </w:rPr>
        <w:t>расте от 2-х до 7-ми лет. В 2024</w:t>
      </w:r>
      <w:r w:rsidRPr="00F93C58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746E8B">
        <w:rPr>
          <w:rFonts w:ascii="Times New Roman" w:hAnsi="Times New Roman" w:cs="Times New Roman"/>
          <w:sz w:val="24"/>
          <w:szCs w:val="24"/>
        </w:rPr>
        <w:t>ДОУ функционировало 8</w:t>
      </w:r>
      <w:r w:rsidR="0083259E" w:rsidRPr="00F93C58">
        <w:rPr>
          <w:rFonts w:ascii="Times New Roman" w:hAnsi="Times New Roman" w:cs="Times New Roman"/>
          <w:sz w:val="24"/>
          <w:szCs w:val="24"/>
        </w:rPr>
        <w:t xml:space="preserve"> груп</w:t>
      </w:r>
      <w:r w:rsidR="00734C71">
        <w:rPr>
          <w:rFonts w:ascii="Times New Roman" w:hAnsi="Times New Roman" w:cs="Times New Roman"/>
          <w:sz w:val="24"/>
          <w:szCs w:val="24"/>
        </w:rPr>
        <w:t xml:space="preserve">п, численностью воспитанников </w:t>
      </w:r>
      <w:r w:rsidR="00746E8B">
        <w:rPr>
          <w:rFonts w:ascii="Times New Roman" w:hAnsi="Times New Roman" w:cs="Times New Roman"/>
          <w:sz w:val="24"/>
          <w:szCs w:val="24"/>
        </w:rPr>
        <w:t>190</w:t>
      </w:r>
      <w:r w:rsidR="0083259E" w:rsidRPr="00F93C58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C0726F" w:rsidRDefault="0083259E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Группы сформированы по возрастному принципу:</w:t>
      </w:r>
    </w:p>
    <w:p w:rsidR="00E73CCD" w:rsidRPr="00F93C58" w:rsidRDefault="00E73CCD" w:rsidP="00E73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Группа №1</w:t>
      </w:r>
      <w:r w:rsidR="00746E8B">
        <w:rPr>
          <w:rFonts w:ascii="Times New Roman" w:hAnsi="Times New Roman" w:cs="Times New Roman"/>
          <w:sz w:val="24"/>
          <w:szCs w:val="24"/>
        </w:rPr>
        <w:t>вторая младшая (от 3 до 4 лет)- 20</w:t>
      </w:r>
    </w:p>
    <w:p w:rsidR="0083259E" w:rsidRPr="00F93C58" w:rsidRDefault="00746E8B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№2</w:t>
      </w:r>
      <w:r w:rsidR="0073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(от 4 до 5 лет) – 28</w:t>
      </w:r>
    </w:p>
    <w:p w:rsidR="0083259E" w:rsidRPr="00F93C58" w:rsidRDefault="00746E8B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№4</w:t>
      </w:r>
      <w:r w:rsidR="0083259E"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="00734C71">
        <w:rPr>
          <w:rFonts w:ascii="Times New Roman" w:hAnsi="Times New Roman" w:cs="Times New Roman"/>
          <w:sz w:val="24"/>
          <w:szCs w:val="24"/>
        </w:rPr>
        <w:t>вторая младшая (от 3 до 4</w:t>
      </w:r>
      <w:r>
        <w:rPr>
          <w:rFonts w:ascii="Times New Roman" w:hAnsi="Times New Roman" w:cs="Times New Roman"/>
          <w:sz w:val="24"/>
          <w:szCs w:val="24"/>
        </w:rPr>
        <w:t xml:space="preserve"> лет) - 24</w:t>
      </w:r>
    </w:p>
    <w:p w:rsidR="0083259E" w:rsidRPr="00F93C58" w:rsidRDefault="00746E8B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№5</w:t>
      </w:r>
      <w:r w:rsidR="0083259E" w:rsidRPr="00F9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старшая (от 5 до 6</w:t>
      </w:r>
      <w:r w:rsidR="0083259E" w:rsidRPr="00F93C58">
        <w:rPr>
          <w:rFonts w:ascii="Times New Roman" w:hAnsi="Times New Roman" w:cs="Times New Roman"/>
          <w:sz w:val="24"/>
          <w:szCs w:val="24"/>
        </w:rPr>
        <w:t xml:space="preserve"> лет</w:t>
      </w:r>
      <w:r w:rsidR="00734C71">
        <w:rPr>
          <w:rFonts w:ascii="Times New Roman" w:hAnsi="Times New Roman" w:cs="Times New Roman"/>
          <w:sz w:val="24"/>
          <w:szCs w:val="24"/>
        </w:rPr>
        <w:t>)</w:t>
      </w:r>
      <w:r w:rsidR="00E73CCD">
        <w:rPr>
          <w:rFonts w:ascii="Times New Roman" w:hAnsi="Times New Roman" w:cs="Times New Roman"/>
          <w:sz w:val="24"/>
          <w:szCs w:val="24"/>
        </w:rPr>
        <w:t xml:space="preserve">  - 27</w:t>
      </w:r>
    </w:p>
    <w:p w:rsidR="0083259E" w:rsidRPr="00F93C58" w:rsidRDefault="0083259E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Гру</w:t>
      </w:r>
      <w:r w:rsidR="00746E8B">
        <w:rPr>
          <w:rFonts w:ascii="Times New Roman" w:hAnsi="Times New Roman" w:cs="Times New Roman"/>
          <w:sz w:val="24"/>
          <w:szCs w:val="24"/>
        </w:rPr>
        <w:t>ппа №7</w:t>
      </w:r>
      <w:r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="00746E8B">
        <w:rPr>
          <w:rFonts w:ascii="Times New Roman" w:hAnsi="Times New Roman" w:cs="Times New Roman"/>
          <w:sz w:val="24"/>
          <w:szCs w:val="24"/>
        </w:rPr>
        <w:t>первая младшая (от 2 до 3</w:t>
      </w:r>
      <w:r w:rsidRPr="00F93C58">
        <w:rPr>
          <w:rFonts w:ascii="Times New Roman" w:hAnsi="Times New Roman" w:cs="Times New Roman"/>
          <w:sz w:val="24"/>
          <w:szCs w:val="24"/>
        </w:rPr>
        <w:t xml:space="preserve"> лет</w:t>
      </w:r>
      <w:r w:rsidR="00E73CCD">
        <w:rPr>
          <w:rFonts w:ascii="Times New Roman" w:hAnsi="Times New Roman" w:cs="Times New Roman"/>
          <w:sz w:val="24"/>
          <w:szCs w:val="24"/>
        </w:rPr>
        <w:t>)</w:t>
      </w:r>
      <w:r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="00746E8B">
        <w:rPr>
          <w:rFonts w:ascii="Times New Roman" w:hAnsi="Times New Roman" w:cs="Times New Roman"/>
          <w:sz w:val="24"/>
          <w:szCs w:val="24"/>
        </w:rPr>
        <w:t xml:space="preserve"> - 23</w:t>
      </w:r>
    </w:p>
    <w:p w:rsidR="0083259E" w:rsidRPr="00F93C58" w:rsidRDefault="00746E8B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№8</w:t>
      </w:r>
      <w:r w:rsidR="0083259E" w:rsidRPr="00F9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старшая (от 5 до 6 лет) - 23</w:t>
      </w:r>
    </w:p>
    <w:p w:rsidR="0083259E" w:rsidRPr="00F93C58" w:rsidRDefault="0083259E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Группа №9 </w:t>
      </w:r>
      <w:r w:rsidR="00746E8B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BB62D4">
        <w:rPr>
          <w:rFonts w:ascii="Times New Roman" w:hAnsi="Times New Roman" w:cs="Times New Roman"/>
          <w:sz w:val="24"/>
          <w:szCs w:val="24"/>
        </w:rPr>
        <w:t xml:space="preserve"> (от 6 до 7 лет) - 23</w:t>
      </w:r>
    </w:p>
    <w:p w:rsidR="0083259E" w:rsidRPr="00F93C58" w:rsidRDefault="0083259E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Группа №10 </w:t>
      </w:r>
      <w:r w:rsidR="00E73CCD">
        <w:rPr>
          <w:rFonts w:ascii="Times New Roman" w:hAnsi="Times New Roman" w:cs="Times New Roman"/>
          <w:sz w:val="24"/>
          <w:szCs w:val="24"/>
        </w:rPr>
        <w:t>п</w:t>
      </w:r>
      <w:r w:rsidR="00BB62D4">
        <w:rPr>
          <w:rFonts w:ascii="Times New Roman" w:hAnsi="Times New Roman" w:cs="Times New Roman"/>
          <w:sz w:val="24"/>
          <w:szCs w:val="24"/>
        </w:rPr>
        <w:t>ервая младшая (от 2 до 3</w:t>
      </w:r>
      <w:r w:rsidR="00E73CCD">
        <w:rPr>
          <w:rFonts w:ascii="Times New Roman" w:hAnsi="Times New Roman" w:cs="Times New Roman"/>
          <w:sz w:val="24"/>
          <w:szCs w:val="24"/>
        </w:rPr>
        <w:t xml:space="preserve"> лет) -19</w:t>
      </w:r>
    </w:p>
    <w:p w:rsidR="0083259E" w:rsidRPr="00F93C58" w:rsidRDefault="0083259E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3C58">
        <w:rPr>
          <w:rFonts w:ascii="Times New Roman" w:eastAsia="TimesNewRomanPSMT" w:hAnsi="Times New Roman" w:cs="Times New Roman"/>
          <w:sz w:val="24"/>
          <w:szCs w:val="24"/>
        </w:rPr>
        <w:t xml:space="preserve">Группы функционируют в режиме </w:t>
      </w:r>
      <w:r w:rsidR="00E73CCD">
        <w:rPr>
          <w:rFonts w:ascii="Times New Roman" w:eastAsia="TimesNewRomanPSMT" w:hAnsi="Times New Roman" w:cs="Times New Roman"/>
          <w:sz w:val="24"/>
          <w:szCs w:val="24"/>
        </w:rPr>
        <w:t>сокращенного</w:t>
      </w:r>
      <w:r w:rsidRPr="00F93C58">
        <w:rPr>
          <w:rFonts w:ascii="Times New Roman" w:eastAsia="TimesNewRomanPSMT" w:hAnsi="Times New Roman" w:cs="Times New Roman"/>
          <w:sz w:val="24"/>
          <w:szCs w:val="24"/>
        </w:rPr>
        <w:t xml:space="preserve"> дня (10-часового пребывания).</w:t>
      </w:r>
    </w:p>
    <w:p w:rsidR="00B8466D" w:rsidRPr="00F93C58" w:rsidRDefault="00B8466D" w:rsidP="00F93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Контингент обучающихся за последние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466D" w:rsidRPr="00F93C58" w:rsidTr="00B8466D">
        <w:tc>
          <w:tcPr>
            <w:tcW w:w="3190" w:type="dxa"/>
          </w:tcPr>
          <w:p w:rsidR="00B8466D" w:rsidRPr="00F93C58" w:rsidRDefault="00BB62D4" w:rsidP="001E33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2022</w:t>
            </w:r>
            <w:r w:rsidR="00B8466D" w:rsidRPr="00F93C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B8466D" w:rsidRPr="00F93C58" w:rsidRDefault="00BB62D4" w:rsidP="001E33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2023</w:t>
            </w:r>
            <w:r w:rsidR="00B8466D" w:rsidRPr="00F93C58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1" w:type="dxa"/>
          </w:tcPr>
          <w:p w:rsidR="00B8466D" w:rsidRPr="00F93C58" w:rsidRDefault="00BB62D4" w:rsidP="001E33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="00B8466D" w:rsidRPr="00F93C58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B8466D" w:rsidRPr="00F93C58" w:rsidTr="00B8466D">
        <w:tc>
          <w:tcPr>
            <w:tcW w:w="3190" w:type="dxa"/>
          </w:tcPr>
          <w:p w:rsidR="00B8466D" w:rsidRPr="00F93C58" w:rsidRDefault="00BB62D4" w:rsidP="001E33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190" w:type="dxa"/>
          </w:tcPr>
          <w:p w:rsidR="00B8466D" w:rsidRPr="00F93C58" w:rsidRDefault="00BB62D4" w:rsidP="001E33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73CCD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B8466D" w:rsidRPr="00F93C58" w:rsidRDefault="00BB62D4" w:rsidP="001E33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190</w:t>
            </w:r>
          </w:p>
        </w:tc>
      </w:tr>
    </w:tbl>
    <w:p w:rsidR="00801107" w:rsidRDefault="00BB62D4" w:rsidP="00053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2022 по 2024</w:t>
      </w:r>
      <w:r w:rsidR="00B8466D" w:rsidRPr="00F93C58">
        <w:rPr>
          <w:rFonts w:ascii="Times New Roman" w:hAnsi="Times New Roman" w:cs="Times New Roman"/>
          <w:sz w:val="24"/>
          <w:szCs w:val="24"/>
        </w:rPr>
        <w:t xml:space="preserve"> годы наблюдалось значительное </w:t>
      </w:r>
      <w:r w:rsidR="00DB54E8" w:rsidRPr="00F93C58">
        <w:rPr>
          <w:rFonts w:ascii="Times New Roman" w:hAnsi="Times New Roman" w:cs="Times New Roman"/>
          <w:sz w:val="24"/>
          <w:szCs w:val="24"/>
        </w:rPr>
        <w:t>сокращение</w:t>
      </w:r>
      <w:r w:rsidR="00B8466D" w:rsidRPr="00F93C58">
        <w:rPr>
          <w:rFonts w:ascii="Times New Roman" w:hAnsi="Times New Roman" w:cs="Times New Roman"/>
          <w:sz w:val="24"/>
          <w:szCs w:val="24"/>
        </w:rPr>
        <w:t xml:space="preserve"> контингента воспитанников в связи со сн</w:t>
      </w:r>
      <w:r w:rsidR="00DB54E8" w:rsidRPr="00F93C58">
        <w:rPr>
          <w:rFonts w:ascii="Times New Roman" w:hAnsi="Times New Roman" w:cs="Times New Roman"/>
          <w:sz w:val="24"/>
          <w:szCs w:val="24"/>
        </w:rPr>
        <w:t xml:space="preserve">ижением показателей рождаемости. </w:t>
      </w:r>
      <w:r w:rsidR="00B8466D" w:rsidRPr="00F93C58">
        <w:rPr>
          <w:rFonts w:ascii="Times New Roman" w:hAnsi="Times New Roman" w:cs="Times New Roman"/>
          <w:sz w:val="24"/>
          <w:szCs w:val="24"/>
        </w:rPr>
        <w:t>Одной из основ</w:t>
      </w:r>
      <w:r>
        <w:rPr>
          <w:rFonts w:ascii="Times New Roman" w:hAnsi="Times New Roman" w:cs="Times New Roman"/>
          <w:sz w:val="24"/>
          <w:szCs w:val="24"/>
        </w:rPr>
        <w:t>ных проблем в 2022, 2023, 2024</w:t>
      </w:r>
      <w:r w:rsidR="00DB54E8" w:rsidRPr="00F93C58">
        <w:rPr>
          <w:rFonts w:ascii="Times New Roman" w:hAnsi="Times New Roman" w:cs="Times New Roman"/>
          <w:sz w:val="24"/>
          <w:szCs w:val="24"/>
        </w:rPr>
        <w:t xml:space="preserve"> годах,</w:t>
      </w:r>
      <w:r w:rsidR="00B8466D" w:rsidRPr="00F93C58">
        <w:rPr>
          <w:rFonts w:ascii="Times New Roman" w:hAnsi="Times New Roman" w:cs="Times New Roman"/>
          <w:sz w:val="24"/>
          <w:szCs w:val="24"/>
        </w:rPr>
        <w:t xml:space="preserve"> стало значительное снижение уровня реальной посещаемости воспитанников.</w:t>
      </w:r>
    </w:p>
    <w:p w:rsidR="00801107" w:rsidRPr="00F93C58" w:rsidRDefault="00801107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59E" w:rsidRPr="00775230" w:rsidRDefault="00923AC8" w:rsidP="007556B9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30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деятельности:</w:t>
      </w:r>
    </w:p>
    <w:p w:rsidR="0083259E" w:rsidRPr="007556B9" w:rsidRDefault="00923AC8" w:rsidP="007556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30">
        <w:rPr>
          <w:rFonts w:ascii="Times New Roman" w:hAnsi="Times New Roman" w:cs="Times New Roman"/>
          <w:b/>
          <w:sz w:val="24"/>
          <w:szCs w:val="24"/>
        </w:rPr>
        <w:t>2.1. Образовательная программа. Концепция развития образовательной организации</w:t>
      </w:r>
    </w:p>
    <w:p w:rsidR="0083259E" w:rsidRPr="00F93C58" w:rsidRDefault="0083259E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МКДОУ «Волчихинский детский сад № 2» Волчихинского района Алта</w:t>
      </w:r>
      <w:r w:rsidR="00775230">
        <w:rPr>
          <w:rFonts w:ascii="Times New Roman" w:hAnsi="Times New Roman" w:cs="Times New Roman"/>
          <w:sz w:val="24"/>
          <w:szCs w:val="24"/>
        </w:rPr>
        <w:t>йского края (далее – Программа)</w:t>
      </w:r>
      <w:r w:rsidRPr="00F93C58"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документом. Программа определяет содержание и организацию образовательной деятельности на уровне дошкольного образования. В соответствии с </w:t>
      </w:r>
      <w:r w:rsidR="00697BC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</w:t>
      </w:r>
      <w:r w:rsidRPr="00F93C58">
        <w:rPr>
          <w:rFonts w:ascii="Times New Roman" w:hAnsi="Times New Roman" w:cs="Times New Roman"/>
          <w:sz w:val="24"/>
          <w:szCs w:val="24"/>
        </w:rPr>
        <w:t>содержание Программы отражает следующие аспекты образовательной среды: развивающую, предметно-пространственную среду, характер взаимодействия ребенка с взрослыми и сверстниками, систему отношений ребенка к миру, другим людям, к самому себе.</w:t>
      </w:r>
    </w:p>
    <w:p w:rsidR="0083259E" w:rsidRPr="00F93C58" w:rsidRDefault="0083259E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языке Российской Федерации (русском) в течение всего времени пребывания детей в МКДОУ.</w:t>
      </w:r>
    </w:p>
    <w:p w:rsidR="0083259E" w:rsidRPr="00F93C58" w:rsidRDefault="0083259E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83259E" w:rsidRPr="00F93C58" w:rsidRDefault="0083259E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нормативно-правовой базы МКДОУ,</w:t>
      </w:r>
    </w:p>
    <w:p w:rsidR="0083259E" w:rsidRPr="00F93C58" w:rsidRDefault="0083259E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образовательного запроса родителей,</w:t>
      </w:r>
    </w:p>
    <w:p w:rsidR="0083259E" w:rsidRPr="00F93C58" w:rsidRDefault="0083259E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- видовой структуры групп.</w:t>
      </w:r>
    </w:p>
    <w:p w:rsidR="0083259E" w:rsidRPr="00697BC9" w:rsidRDefault="0083259E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BC9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части. Обязательная часть Программы разработана с учетом </w:t>
      </w:r>
      <w:r w:rsidR="00697BC9" w:rsidRPr="00697BC9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образования</w:t>
      </w:r>
      <w:r w:rsidR="00697BC9">
        <w:rPr>
          <w:rFonts w:ascii="Times New Roman" w:hAnsi="Times New Roman" w:cs="Times New Roman"/>
          <w:sz w:val="24"/>
          <w:szCs w:val="24"/>
        </w:rPr>
        <w:t>.</w:t>
      </w:r>
    </w:p>
    <w:p w:rsidR="0083259E" w:rsidRPr="00F93C58" w:rsidRDefault="0083259E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</w:t>
      </w:r>
      <w:r w:rsidR="00697BC9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697BC9">
        <w:rPr>
          <w:rFonts w:ascii="Times New Roman" w:hAnsi="Times New Roman" w:cs="Times New Roman"/>
          <w:sz w:val="24"/>
          <w:szCs w:val="24"/>
        </w:rPr>
        <w:t>из парциальной</w:t>
      </w:r>
      <w:r w:rsidRPr="00F93C5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97BC9">
        <w:rPr>
          <w:rFonts w:ascii="Times New Roman" w:hAnsi="Times New Roman" w:cs="Times New Roman"/>
          <w:sz w:val="24"/>
          <w:szCs w:val="24"/>
        </w:rPr>
        <w:t>ы</w:t>
      </w:r>
      <w:r w:rsidRPr="00F93C58">
        <w:rPr>
          <w:rFonts w:ascii="Times New Roman" w:hAnsi="Times New Roman" w:cs="Times New Roman"/>
          <w:sz w:val="24"/>
          <w:szCs w:val="24"/>
        </w:rPr>
        <w:t>:</w:t>
      </w:r>
    </w:p>
    <w:p w:rsidR="00697BC9" w:rsidRDefault="00697BC9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3F3">
        <w:rPr>
          <w:rFonts w:ascii="Times New Roman" w:hAnsi="Times New Roman" w:cs="Times New Roman"/>
          <w:sz w:val="24"/>
          <w:szCs w:val="24"/>
        </w:rPr>
        <w:t xml:space="preserve">Парциальная программа патриотического воспитания детей 3-7 лет «Юный патриот» </w:t>
      </w:r>
      <w:r w:rsidR="00D506E9" w:rsidRPr="005373F3">
        <w:rPr>
          <w:rFonts w:ascii="Times New Roman" w:hAnsi="Times New Roman" w:cs="Times New Roman"/>
          <w:sz w:val="24"/>
          <w:szCs w:val="24"/>
        </w:rPr>
        <w:t xml:space="preserve">Т.Н. Ерофеева, Е.М. </w:t>
      </w:r>
      <w:proofErr w:type="spellStart"/>
      <w:r w:rsidR="00D506E9" w:rsidRPr="005373F3"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 w:rsidR="00D506E9" w:rsidRPr="005373F3">
        <w:rPr>
          <w:rFonts w:ascii="Times New Roman" w:hAnsi="Times New Roman" w:cs="Times New Roman"/>
          <w:sz w:val="24"/>
          <w:szCs w:val="24"/>
        </w:rPr>
        <w:t>, Е.А. Сухова 2022 г.</w:t>
      </w:r>
    </w:p>
    <w:p w:rsidR="00D506E9" w:rsidRPr="00D506E9" w:rsidRDefault="00D506E9" w:rsidP="00D506E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506E9">
        <w:t xml:space="preserve">Воспитание патриота страны – одно из главных условий национального возрождения. </w:t>
      </w:r>
      <w:proofErr w:type="gramStart"/>
      <w:r w:rsidRPr="00D506E9">
        <w:t>Программа направлена на формирование в молодежи таких качеств, как гражданственность, уважение к правам и свободам человека,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принадлежности, является одним из основополагающих принципов государственной политики в области образования, закрепленных в Законе «Об образовании в РФ».</w:t>
      </w:r>
      <w:proofErr w:type="gramEnd"/>
      <w:r w:rsidRPr="00D506E9">
        <w:t xml:space="preserve"> Необходимо использовать все возможные средства для воспитания у учащихся общей культуры, верности духовным традициям России.</w:t>
      </w:r>
    </w:p>
    <w:p w:rsidR="00D506E9" w:rsidRPr="00D506E9" w:rsidRDefault="00D506E9" w:rsidP="00D50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6E9">
        <w:rPr>
          <w:rFonts w:ascii="Times New Roman" w:hAnsi="Times New Roman" w:cs="Times New Roman"/>
          <w:color w:val="000000" w:themeColor="text1"/>
          <w:sz w:val="24"/>
          <w:szCs w:val="24"/>
        </w:rPr>
        <w:t>Поэтому разработанная программа направлена на вовлечение учащихся в активную деятельность: участие детей в социально – значимых акциях, разработка и реализация социальных проектов, направленных на решение школьных, местных, общественных проблем. Патриотическое воспитание несёт в себе любовь и уважение к другим людям. Преподавание прав человека –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 Изучение прав человека неразрывно связано с изуч</w:t>
      </w:r>
      <w:r w:rsidR="00775230">
        <w:rPr>
          <w:rFonts w:ascii="Times New Roman" w:hAnsi="Times New Roman" w:cs="Times New Roman"/>
          <w:color w:val="000000" w:themeColor="text1"/>
          <w:sz w:val="24"/>
          <w:szCs w:val="24"/>
        </w:rPr>
        <w:t>ением общества и человека в нем</w:t>
      </w:r>
      <w:r w:rsidRPr="00D506E9">
        <w:rPr>
          <w:rFonts w:ascii="Times New Roman" w:hAnsi="Times New Roman" w:cs="Times New Roman"/>
          <w:color w:val="000000" w:themeColor="text1"/>
          <w:sz w:val="24"/>
          <w:szCs w:val="24"/>
        </w:rPr>
        <w:t>, самосознанием и самоопределением.</w:t>
      </w:r>
    </w:p>
    <w:p w:rsidR="001E330F" w:rsidRDefault="00476045" w:rsidP="0091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Все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обозначенные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цели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реализуются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процессе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интегративного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подхода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разнообразным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видам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детской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деятельности: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игровой,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коммуникативной,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трудовой,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познавательно-исследовательской,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продуктивной,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музыкально-художественной, чтения.</w:t>
      </w:r>
    </w:p>
    <w:p w:rsidR="00914D9E" w:rsidRPr="00F93C58" w:rsidRDefault="00914D9E" w:rsidP="0091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AC8" w:rsidRPr="001E330F" w:rsidRDefault="00923AC8" w:rsidP="001E330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0F">
        <w:rPr>
          <w:rFonts w:ascii="Times New Roman" w:hAnsi="Times New Roman" w:cs="Times New Roman"/>
          <w:b/>
          <w:sz w:val="24"/>
          <w:szCs w:val="24"/>
        </w:rPr>
        <w:t>2.2. Учебный план. Принципы составления учебного</w:t>
      </w:r>
      <w:r w:rsidR="001E330F" w:rsidRPr="001E330F">
        <w:rPr>
          <w:rFonts w:ascii="Times New Roman" w:hAnsi="Times New Roman" w:cs="Times New Roman"/>
          <w:b/>
          <w:sz w:val="24"/>
          <w:szCs w:val="24"/>
        </w:rPr>
        <w:t xml:space="preserve"> плана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Муниципального казенного дошкольного образовательного учреждения «Волчихинский детский сад №2» (далее–Учреждение) является нормативным документом, регламентирующим организацию образовательного процесса в дошкольном образовательном учреждении с учетом его специфики, учебно-методического, кадрового и материально-технического оснащения.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обеспечение: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26.12.2012 № 273 «Об образовании в Российской Федерации»;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28.10.2013 № 966 «Положение о лицензировании образовательной деятельности»;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26;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бразовательным программам дошкольного образования»;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2013 г. </w:t>
      </w:r>
      <w:proofErr w:type="spellStart"/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1155 «Об утверждении федерального государственного стандарта дошкольного образования»;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«Комментарии к ФГОС дошкольного образования» Министерства образования и науки Российской Федерации от 28.02.2014 г. № 08-249;</w:t>
      </w:r>
    </w:p>
    <w:p w:rsidR="001E330F" w:rsidRPr="001E330F" w:rsidRDefault="00582882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образовательная программа дошкольного образования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Учреждения;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МКДОУ «Волчихинский детский сад №2»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16.07.2013 № 706 «об утверждении Правил оказания платных образовательных услуг».</w:t>
      </w:r>
    </w:p>
    <w:p w:rsidR="001E330F" w:rsidRPr="001E330F" w:rsidRDefault="001E330F" w:rsidP="001E33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Учреждения реализует Основную образовательную программу дошкольного образования, разработанную на основе </w:t>
      </w:r>
      <w:r w:rsidR="0058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образовательной программы дошкольного образования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учебного плана: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Регламентация учебно-познавательной деятельности.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Реализация </w:t>
      </w:r>
      <w:r w:rsidR="0058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 </w:t>
      </w:r>
      <w:proofErr w:type="gramStart"/>
      <w:r w:rsidR="0058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единства всех компонентов (федерального, регионального).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обеспечивает комплексное развитие детей в пяти образовательных областях: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«Художественно-эстетическое развитие»;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развитие».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учебного плана учитывались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принципы: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•принцип развивающего образования, целью которого является развитие ребенка;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•принцип научной обоснованности и практической применимости;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•принцип соответствия критериям полноты, необходимости и достаточности;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•комплексно-тематический принцип построения образовательного процесса;</w:t>
      </w:r>
    </w:p>
    <w:p w:rsidR="001E330F" w:rsidRPr="001E330F" w:rsidRDefault="001E330F" w:rsidP="001E33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•решение программных образовательных задач в совместной деятельности взрослого и ребенка,  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556B9" w:rsidRPr="00582882" w:rsidRDefault="001E330F" w:rsidP="0058288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1E330F" w:rsidRPr="00F93C58" w:rsidRDefault="001E330F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ED4" w:rsidRPr="007556B9" w:rsidRDefault="00923AC8" w:rsidP="00801107">
      <w:pPr>
        <w:pStyle w:val="ConsPlusNormal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B9">
        <w:rPr>
          <w:rFonts w:ascii="Times New Roman" w:hAnsi="Times New Roman" w:cs="Times New Roman"/>
          <w:b/>
          <w:sz w:val="24"/>
          <w:szCs w:val="24"/>
        </w:rPr>
        <w:t xml:space="preserve"> Кадровый состав образовательной организации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2694"/>
        <w:gridCol w:w="1417"/>
        <w:gridCol w:w="1134"/>
      </w:tblGrid>
      <w:tr w:rsidR="00115ED4" w:rsidRPr="00F93C58" w:rsidTr="007556B9">
        <w:trPr>
          <w:trHeight w:val="321"/>
        </w:trPr>
        <w:tc>
          <w:tcPr>
            <w:tcW w:w="6418" w:type="dxa"/>
            <w:gridSpan w:val="2"/>
          </w:tcPr>
          <w:p w:rsidR="00115ED4" w:rsidRPr="00801107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551" w:type="dxa"/>
            <w:gridSpan w:val="2"/>
          </w:tcPr>
          <w:p w:rsidR="00115ED4" w:rsidRPr="00801107" w:rsidRDefault="00BB62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115ED4" w:rsidRPr="00F93C58" w:rsidTr="007556B9">
        <w:trPr>
          <w:trHeight w:val="321"/>
        </w:trPr>
        <w:tc>
          <w:tcPr>
            <w:tcW w:w="3724" w:type="dxa"/>
          </w:tcPr>
          <w:p w:rsidR="00115ED4" w:rsidRPr="00801107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15ED4" w:rsidRPr="00801107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15ED4" w:rsidRPr="00801107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8011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1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</w:t>
            </w:r>
            <w:proofErr w:type="gramEnd"/>
            <w:r w:rsidRPr="00801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</w:tcPr>
          <w:p w:rsidR="00115ED4" w:rsidRPr="00801107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10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115ED4" w:rsidRPr="00F93C58" w:rsidTr="007556B9">
        <w:trPr>
          <w:trHeight w:val="553"/>
        </w:trPr>
        <w:tc>
          <w:tcPr>
            <w:tcW w:w="6418" w:type="dxa"/>
            <w:gridSpan w:val="2"/>
          </w:tcPr>
          <w:p w:rsidR="00115ED4" w:rsidRPr="00801107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Укомплектованность</w:t>
            </w:r>
            <w:r w:rsidRPr="0080110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01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штата</w:t>
            </w:r>
            <w:r w:rsidRPr="0080110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01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1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17" w:type="dxa"/>
          </w:tcPr>
          <w:p w:rsidR="00115ED4" w:rsidRPr="00801107" w:rsidRDefault="00BB62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115ED4" w:rsidRPr="00801107" w:rsidRDefault="00DE5BC3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115ED4" w:rsidRPr="00F93C58" w:rsidTr="007556B9">
        <w:trPr>
          <w:trHeight w:val="275"/>
        </w:trPr>
        <w:tc>
          <w:tcPr>
            <w:tcW w:w="6418" w:type="dxa"/>
            <w:gridSpan w:val="2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F93C5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работников.</w:t>
            </w:r>
            <w:r w:rsidRPr="00F93C5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93C5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них:</w:t>
            </w:r>
          </w:p>
        </w:tc>
        <w:tc>
          <w:tcPr>
            <w:tcW w:w="1417" w:type="dxa"/>
          </w:tcPr>
          <w:p w:rsidR="00115ED4" w:rsidRPr="00DE5BC3" w:rsidRDefault="00DE5BC3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115ED4" w:rsidRPr="006813D5" w:rsidRDefault="006813D5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115ED4" w:rsidRPr="00F93C58" w:rsidTr="007556B9">
        <w:trPr>
          <w:trHeight w:val="275"/>
        </w:trPr>
        <w:tc>
          <w:tcPr>
            <w:tcW w:w="6418" w:type="dxa"/>
            <w:gridSpan w:val="2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417" w:type="dxa"/>
          </w:tcPr>
          <w:p w:rsidR="00115ED4" w:rsidRPr="00582882" w:rsidRDefault="00582882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115ED4" w:rsidRPr="00E73CCD" w:rsidRDefault="00284AB9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115ED4" w:rsidRPr="00F93C58" w:rsidTr="007556B9">
        <w:trPr>
          <w:trHeight w:val="275"/>
        </w:trPr>
        <w:tc>
          <w:tcPr>
            <w:tcW w:w="6418" w:type="dxa"/>
            <w:gridSpan w:val="2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ED4" w:rsidRPr="00284AB9" w:rsidRDefault="00284AB9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84AB9" w:rsidRPr="00F93C58" w:rsidTr="007556B9">
        <w:trPr>
          <w:trHeight w:val="275"/>
        </w:trPr>
        <w:tc>
          <w:tcPr>
            <w:tcW w:w="6418" w:type="dxa"/>
            <w:gridSpan w:val="2"/>
          </w:tcPr>
          <w:p w:rsidR="00284AB9" w:rsidRPr="00284AB9" w:rsidRDefault="00284AB9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417" w:type="dxa"/>
          </w:tcPr>
          <w:p w:rsidR="00284AB9" w:rsidRPr="00284AB9" w:rsidRDefault="00284AB9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84AB9" w:rsidRPr="00284AB9" w:rsidRDefault="00284AB9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5ED4" w:rsidRPr="00F93C58" w:rsidTr="007556B9">
        <w:trPr>
          <w:trHeight w:val="275"/>
        </w:trPr>
        <w:tc>
          <w:tcPr>
            <w:tcW w:w="6418" w:type="dxa"/>
            <w:gridSpan w:val="2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417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5ED4" w:rsidRPr="00DE5BC3" w:rsidRDefault="00DE5BC3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15ED4" w:rsidRPr="00F93C58" w:rsidTr="007556B9">
        <w:trPr>
          <w:trHeight w:val="267"/>
        </w:trPr>
        <w:tc>
          <w:tcPr>
            <w:tcW w:w="3724" w:type="dxa"/>
            <w:tcBorders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</w:p>
        </w:tc>
        <w:tc>
          <w:tcPr>
            <w:tcW w:w="2694" w:type="dxa"/>
            <w:vMerge w:val="restart"/>
          </w:tcPr>
          <w:p w:rsidR="00115ED4" w:rsidRPr="00F93C58" w:rsidRDefault="00115ED4" w:rsidP="007556B9">
            <w:pPr>
              <w:tabs>
                <w:tab w:val="left" w:pos="159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педагогическое</w:t>
            </w:r>
            <w:proofErr w:type="spellEnd"/>
            <w:r w:rsidRPr="00F93C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115ED4" w:rsidRPr="009341B0" w:rsidRDefault="00741FD1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115ED4" w:rsidRPr="009341B0" w:rsidRDefault="00741FD1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115ED4" w:rsidRPr="00F93C58" w:rsidTr="007556B9">
        <w:trPr>
          <w:trHeight w:val="265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ценз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4" w:rsidRPr="00F93C58" w:rsidTr="007556B9">
        <w:trPr>
          <w:trHeight w:val="273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4" w:rsidRPr="00F93C58" w:rsidTr="007556B9">
        <w:trPr>
          <w:trHeight w:val="529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F93C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115ED4" w:rsidRPr="009341B0" w:rsidRDefault="00E73CCD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FD1"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115ED4" w:rsidRPr="009341B0" w:rsidRDefault="00741FD1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115ED4" w:rsidRPr="00F93C58" w:rsidTr="007556B9">
        <w:trPr>
          <w:trHeight w:val="264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4" w:rsidRPr="00F93C58" w:rsidTr="007556B9">
        <w:trPr>
          <w:trHeight w:val="528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115ED4" w:rsidRPr="009341B0" w:rsidRDefault="00E73CCD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FD1"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115ED4" w:rsidRPr="009341B0" w:rsidRDefault="00741FD1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115ED4" w:rsidRPr="00F93C58" w:rsidTr="007556B9">
        <w:trPr>
          <w:trHeight w:val="265"/>
        </w:trPr>
        <w:tc>
          <w:tcPr>
            <w:tcW w:w="3724" w:type="dxa"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4" w:rsidRPr="00F93C58" w:rsidTr="007556B9">
        <w:trPr>
          <w:trHeight w:val="827"/>
        </w:trPr>
        <w:tc>
          <w:tcPr>
            <w:tcW w:w="6418" w:type="dxa"/>
            <w:gridSpan w:val="2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F93C5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F93C5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работников, реализующих образовательные</w:t>
            </w:r>
            <w:r w:rsidRPr="00F93C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F93C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F93C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17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ED4" w:rsidRPr="00F93C58" w:rsidTr="007556B9">
        <w:trPr>
          <w:trHeight w:val="275"/>
        </w:trPr>
        <w:tc>
          <w:tcPr>
            <w:tcW w:w="3724" w:type="dxa"/>
            <w:vMerge w:val="restart"/>
          </w:tcPr>
          <w:p w:rsidR="00115ED4" w:rsidRPr="00F93C58" w:rsidRDefault="00115ED4" w:rsidP="007556B9">
            <w:pPr>
              <w:tabs>
                <w:tab w:val="left" w:pos="135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  <w:r w:rsidRPr="00F93C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работники,</w:t>
            </w:r>
            <w:r w:rsidRPr="00F93C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имеющие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F93C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ученую</w:t>
            </w:r>
            <w:proofErr w:type="gramEnd"/>
          </w:p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</w:p>
        </w:tc>
        <w:tc>
          <w:tcPr>
            <w:tcW w:w="2694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proofErr w:type="spellEnd"/>
            <w:r w:rsidRPr="00F93C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417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1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8685D" wp14:editId="70686C15">
                  <wp:extent cx="6791325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1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75996" wp14:editId="4204C85A">
                  <wp:extent cx="6791325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ED4" w:rsidRPr="00F93C58" w:rsidTr="007556B9">
        <w:trPr>
          <w:trHeight w:val="818"/>
        </w:trPr>
        <w:tc>
          <w:tcPr>
            <w:tcW w:w="3724" w:type="dxa"/>
            <w:vMerge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proofErr w:type="spellEnd"/>
            <w:r w:rsidRPr="00F93C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417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1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86FE16" wp14:editId="71CE6037">
                  <wp:extent cx="6791325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1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4E1019" wp14:editId="6ECC5B22">
                  <wp:extent cx="6791325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ED4" w:rsidRPr="00F93C58" w:rsidTr="007556B9">
        <w:trPr>
          <w:trHeight w:val="275"/>
        </w:trPr>
        <w:tc>
          <w:tcPr>
            <w:tcW w:w="3724" w:type="dxa"/>
            <w:tcBorders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proofErr w:type="spellEnd"/>
          </w:p>
        </w:tc>
        <w:tc>
          <w:tcPr>
            <w:tcW w:w="2694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</w:tcPr>
          <w:p w:rsidR="00115ED4" w:rsidRPr="009341B0" w:rsidRDefault="00DE5BC3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FD1"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4" w:rsidRPr="00F93C58" w:rsidTr="007556B9">
        <w:trPr>
          <w:trHeight w:val="258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4" w:type="dxa"/>
            <w:vMerge w:val="restart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spellEnd"/>
          </w:p>
        </w:tc>
        <w:tc>
          <w:tcPr>
            <w:tcW w:w="1417" w:type="dxa"/>
            <w:vMerge w:val="restart"/>
          </w:tcPr>
          <w:p w:rsidR="00115ED4" w:rsidRPr="009341B0" w:rsidRDefault="00741FD1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Merge w:val="restart"/>
          </w:tcPr>
          <w:p w:rsidR="00115ED4" w:rsidRPr="009341B0" w:rsidRDefault="009341B0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15ED4" w:rsidRPr="00F93C58" w:rsidTr="007556B9">
        <w:trPr>
          <w:trHeight w:val="414"/>
        </w:trPr>
        <w:tc>
          <w:tcPr>
            <w:tcW w:w="3724" w:type="dxa"/>
            <w:vMerge w:val="restart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4" w:rsidRPr="00F93C58" w:rsidTr="007556B9">
        <w:trPr>
          <w:trHeight w:val="414"/>
        </w:trPr>
        <w:tc>
          <w:tcPr>
            <w:tcW w:w="3724" w:type="dxa"/>
            <w:vMerge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proofErr w:type="spellEnd"/>
          </w:p>
        </w:tc>
        <w:tc>
          <w:tcPr>
            <w:tcW w:w="1417" w:type="dxa"/>
            <w:vMerge w:val="restart"/>
          </w:tcPr>
          <w:p w:rsidR="00115ED4" w:rsidRPr="009341B0" w:rsidRDefault="00741FD1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Merge w:val="restart"/>
          </w:tcPr>
          <w:p w:rsidR="00115ED4" w:rsidRPr="009341B0" w:rsidRDefault="009341B0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115ED4" w:rsidRPr="00F93C58" w:rsidTr="007556B9">
        <w:trPr>
          <w:trHeight w:val="414"/>
        </w:trPr>
        <w:tc>
          <w:tcPr>
            <w:tcW w:w="3724" w:type="dxa"/>
            <w:vMerge w:val="restart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квалификационную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4" w:rsidRPr="00F93C58" w:rsidTr="007556B9">
        <w:trPr>
          <w:trHeight w:val="414"/>
        </w:trPr>
        <w:tc>
          <w:tcPr>
            <w:tcW w:w="3724" w:type="dxa"/>
            <w:vMerge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7" w:type="dxa"/>
            <w:vMerge w:val="restart"/>
          </w:tcPr>
          <w:p w:rsidR="00115ED4" w:rsidRPr="009341B0" w:rsidRDefault="009A6F33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Merge w:val="restart"/>
          </w:tcPr>
          <w:p w:rsidR="00115ED4" w:rsidRPr="009341B0" w:rsidRDefault="009A6F33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5ED4" w:rsidRPr="00F93C58" w:rsidTr="007556B9">
        <w:trPr>
          <w:trHeight w:val="266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D4" w:rsidRPr="00F93C58" w:rsidTr="007556B9">
        <w:trPr>
          <w:trHeight w:val="275"/>
        </w:trPr>
        <w:tc>
          <w:tcPr>
            <w:tcW w:w="3724" w:type="dxa"/>
            <w:tcBorders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694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F93C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</w:tcPr>
          <w:p w:rsidR="00115ED4" w:rsidRPr="009341B0" w:rsidRDefault="009341B0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115ED4" w:rsidRPr="009341B0" w:rsidRDefault="0001764D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1B0"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115ED4" w:rsidRPr="00F93C58" w:rsidTr="007556B9">
        <w:trPr>
          <w:trHeight w:val="452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педагогического коллектива </w:t>
            </w:r>
            <w:proofErr w:type="gramStart"/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 работы</w:t>
            </w:r>
          </w:p>
        </w:tc>
        <w:tc>
          <w:tcPr>
            <w:tcW w:w="2694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F93C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</w:tcPr>
          <w:p w:rsidR="00115ED4" w:rsidRPr="009341B0" w:rsidRDefault="009341B0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115ED4" w:rsidRPr="009341B0" w:rsidRDefault="009341B0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115ED4" w:rsidRPr="00F93C58" w:rsidTr="007556B9">
        <w:trPr>
          <w:trHeight w:val="278"/>
        </w:trPr>
        <w:tc>
          <w:tcPr>
            <w:tcW w:w="3724" w:type="dxa"/>
            <w:tcBorders>
              <w:top w:val="nil"/>
              <w:bottom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10-20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</w:tcPr>
          <w:p w:rsidR="00115ED4" w:rsidRPr="009341B0" w:rsidRDefault="0001764D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115ED4" w:rsidRPr="009341B0" w:rsidRDefault="009341B0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115ED4" w:rsidRPr="00F93C58" w:rsidTr="007556B9">
        <w:trPr>
          <w:trHeight w:val="312"/>
        </w:trPr>
        <w:tc>
          <w:tcPr>
            <w:tcW w:w="3724" w:type="dxa"/>
            <w:tcBorders>
              <w:top w:val="nil"/>
            </w:tcBorders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F93C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3C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</w:tcPr>
          <w:p w:rsidR="00115ED4" w:rsidRPr="009341B0" w:rsidRDefault="0001764D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115ED4" w:rsidRPr="009341B0" w:rsidRDefault="009341B0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115ED4" w:rsidRPr="00F93C58" w:rsidTr="007556B9">
        <w:trPr>
          <w:trHeight w:val="553"/>
        </w:trPr>
        <w:tc>
          <w:tcPr>
            <w:tcW w:w="6418" w:type="dxa"/>
            <w:gridSpan w:val="2"/>
          </w:tcPr>
          <w:p w:rsidR="00115ED4" w:rsidRPr="00F93C58" w:rsidRDefault="00115ED4" w:rsidP="007556B9">
            <w:pPr>
              <w:tabs>
                <w:tab w:val="left" w:pos="2151"/>
                <w:tab w:val="left" w:pos="369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работники,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имеющие звание</w:t>
            </w:r>
            <w:r w:rsidRPr="00F93C5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Заслуженный</w:t>
            </w:r>
            <w:r w:rsidRPr="00F93C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417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ED4" w:rsidRPr="00F93C58" w:rsidTr="007556B9">
        <w:trPr>
          <w:trHeight w:val="551"/>
        </w:trPr>
        <w:tc>
          <w:tcPr>
            <w:tcW w:w="6418" w:type="dxa"/>
            <w:gridSpan w:val="2"/>
          </w:tcPr>
          <w:p w:rsidR="00115ED4" w:rsidRPr="00F93C58" w:rsidRDefault="00115ED4" w:rsidP="007556B9">
            <w:pPr>
              <w:tabs>
                <w:tab w:val="left" w:pos="2151"/>
                <w:tab w:val="left" w:pos="369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работники,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имеющие государственные</w:t>
            </w:r>
            <w:r w:rsidRPr="00F93C5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3C5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ведомственные</w:t>
            </w:r>
            <w:r w:rsidRPr="00F93C5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награды, почетные звания</w:t>
            </w:r>
          </w:p>
          <w:p w:rsidR="00115ED4" w:rsidRPr="00F93C58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15ED4" w:rsidRPr="009341B0" w:rsidRDefault="00115ED4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ED4" w:rsidRPr="009341B0" w:rsidRDefault="0001764D" w:rsidP="007556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7556B9" w:rsidRPr="00F93C58" w:rsidRDefault="007556B9" w:rsidP="00073245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3AC8" w:rsidRPr="00073245" w:rsidRDefault="00923AC8" w:rsidP="00801107">
      <w:pPr>
        <w:pStyle w:val="ConsPlusNormal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245">
        <w:rPr>
          <w:rFonts w:ascii="Times New Roman" w:hAnsi="Times New Roman" w:cs="Times New Roman"/>
          <w:b/>
          <w:sz w:val="24"/>
          <w:szCs w:val="24"/>
        </w:rPr>
        <w:t>Анализ качества обучения учащихся: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1418"/>
        <w:gridCol w:w="1417"/>
        <w:gridCol w:w="1276"/>
      </w:tblGrid>
      <w:tr w:rsidR="00B43C15" w:rsidRPr="00F93C58" w:rsidTr="00B43C15">
        <w:trPr>
          <w:trHeight w:val="276"/>
        </w:trPr>
        <w:tc>
          <w:tcPr>
            <w:tcW w:w="4291" w:type="dxa"/>
          </w:tcPr>
          <w:p w:rsidR="00B43C15" w:rsidRPr="00F93C58" w:rsidRDefault="00B43C15" w:rsidP="00755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4111" w:type="dxa"/>
            <w:gridSpan w:val="3"/>
          </w:tcPr>
          <w:p w:rsidR="00B43C15" w:rsidRPr="00F93C58" w:rsidRDefault="00775230" w:rsidP="00755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="0058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A6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B43C15" w:rsidRPr="00F93C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43C15" w:rsidRPr="00F9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B43C15" w:rsidRPr="00F93C58" w:rsidTr="00B43C15">
        <w:trPr>
          <w:trHeight w:val="275"/>
        </w:trPr>
        <w:tc>
          <w:tcPr>
            <w:tcW w:w="4291" w:type="dxa"/>
          </w:tcPr>
          <w:p w:rsidR="00B43C15" w:rsidRPr="00F93C58" w:rsidRDefault="00B43C15" w:rsidP="00755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3C15" w:rsidRPr="00F93C58" w:rsidRDefault="00B43C15" w:rsidP="00755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B43C15" w:rsidRPr="00F93C58" w:rsidRDefault="00B43C15" w:rsidP="00755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B43C15" w:rsidRPr="00F93C58" w:rsidRDefault="00B43C15" w:rsidP="00755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B43C15" w:rsidRPr="00F93C58" w:rsidTr="00B43C15">
        <w:trPr>
          <w:trHeight w:val="415"/>
        </w:trPr>
        <w:tc>
          <w:tcPr>
            <w:tcW w:w="4291" w:type="dxa"/>
          </w:tcPr>
          <w:p w:rsidR="00B43C15" w:rsidRPr="00F93C58" w:rsidRDefault="00B43C15" w:rsidP="007556B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F93C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–</w:t>
            </w:r>
            <w:r w:rsidRPr="00F93C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B43C15" w:rsidRPr="00F93C58" w:rsidRDefault="0007324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43C15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43C15" w:rsidRPr="00F93C58" w:rsidRDefault="0007324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43C15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B43C15" w:rsidRPr="00F93C58" w:rsidTr="00B43C15">
        <w:trPr>
          <w:trHeight w:val="505"/>
        </w:trPr>
        <w:tc>
          <w:tcPr>
            <w:tcW w:w="4291" w:type="dxa"/>
          </w:tcPr>
          <w:p w:rsidR="00B43C15" w:rsidRPr="00F93C58" w:rsidRDefault="00B43C15" w:rsidP="007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B43C15" w:rsidRPr="00F93C58" w:rsidRDefault="0007324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43C15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43C15" w:rsidRPr="00F93C58" w:rsidRDefault="0007324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43C15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43C15" w:rsidRPr="00F93C58" w:rsidTr="00B43C15">
        <w:trPr>
          <w:trHeight w:val="275"/>
        </w:trPr>
        <w:tc>
          <w:tcPr>
            <w:tcW w:w="4291" w:type="dxa"/>
          </w:tcPr>
          <w:p w:rsidR="00B43C15" w:rsidRPr="00F93C58" w:rsidRDefault="00B43C15" w:rsidP="007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F93C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B43C15" w:rsidRPr="00F93C58" w:rsidRDefault="0007324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B43C15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6" w:type="dxa"/>
          </w:tcPr>
          <w:p w:rsidR="00B43C15" w:rsidRPr="00F93C58" w:rsidRDefault="0007324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43C15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3C15" w:rsidRPr="00F93C58" w:rsidTr="00B43C15">
        <w:trPr>
          <w:trHeight w:val="326"/>
        </w:trPr>
        <w:tc>
          <w:tcPr>
            <w:tcW w:w="4291" w:type="dxa"/>
          </w:tcPr>
          <w:p w:rsidR="00B43C15" w:rsidRPr="00F93C58" w:rsidRDefault="00B43C15" w:rsidP="007556B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 w:rsidRPr="00F93C5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7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43C15" w:rsidRPr="00F93C58" w:rsidTr="00B43C15">
        <w:trPr>
          <w:trHeight w:val="274"/>
        </w:trPr>
        <w:tc>
          <w:tcPr>
            <w:tcW w:w="4291" w:type="dxa"/>
          </w:tcPr>
          <w:p w:rsidR="00B43C15" w:rsidRPr="00F93C58" w:rsidRDefault="00B43C15" w:rsidP="007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F93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B43C15" w:rsidRPr="00F93C58" w:rsidRDefault="00B43C15" w:rsidP="0075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B43C15" w:rsidRPr="00F93C58" w:rsidRDefault="00B43C15" w:rsidP="00755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таблице</w:t>
      </w:r>
      <w:r w:rsidRPr="00F93C5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данных</w:t>
      </w:r>
      <w:r w:rsidRPr="00F93C5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четко</w:t>
      </w:r>
      <w:r w:rsidRPr="00F93C5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прослеживается</w:t>
      </w:r>
      <w:r w:rsidRPr="00F93C5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положительная</w:t>
      </w:r>
      <w:r w:rsidRPr="00F93C5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динамика</w:t>
      </w:r>
      <w:r w:rsidRPr="00F93C5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усвоении</w:t>
      </w:r>
      <w:r w:rsidR="0092242E"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детьми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программных</w:t>
      </w:r>
      <w:r w:rsidRPr="00F93C5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задач.</w:t>
      </w:r>
      <w:r w:rsidRPr="00F93C5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Результаты</w:t>
      </w:r>
      <w:r w:rsidRPr="00F93C5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диагностирования</w:t>
      </w:r>
      <w:r w:rsidRPr="00F93C5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подтвердили</w:t>
      </w:r>
      <w:r w:rsidRPr="00F93C5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эффективность</w:t>
      </w:r>
      <w:r w:rsidRPr="00F93C5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7556B9">
        <w:rPr>
          <w:rFonts w:ascii="Times New Roman" w:hAnsi="Times New Roman" w:cs="Times New Roman"/>
          <w:sz w:val="24"/>
          <w:szCs w:val="24"/>
        </w:rPr>
        <w:t xml:space="preserve">проделанной </w:t>
      </w:r>
      <w:r w:rsidRPr="00F93C58">
        <w:rPr>
          <w:rFonts w:ascii="Times New Roman" w:hAnsi="Times New Roman" w:cs="Times New Roman"/>
          <w:sz w:val="24"/>
          <w:szCs w:val="24"/>
        </w:rPr>
        <w:t xml:space="preserve">работы. Можно сделать вывод, что программы, используемые в детском саду, методы и </w:t>
      </w:r>
      <w:r w:rsidR="007556B9" w:rsidRPr="00F93C58">
        <w:rPr>
          <w:rFonts w:ascii="Times New Roman" w:hAnsi="Times New Roman" w:cs="Times New Roman"/>
          <w:sz w:val="24"/>
          <w:szCs w:val="24"/>
        </w:rPr>
        <w:t>приемы,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используемые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работе с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детьми,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способствуют</w:t>
      </w:r>
      <w:r w:rsidRPr="00F93C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всестороннему</w:t>
      </w:r>
      <w:r w:rsidRPr="00F93C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развитию.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Анализ результатов в освоении программы по разделам отражает положительную динамику во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всех разделах программы. В познавательном развитии воспитанников отмечается значительное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накопление информационного багажа об окружающем мире, осмысление понятий о знаках,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символах,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времени.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старшего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дошкольного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возраста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достаточно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хорошо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познавательная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активность,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логические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операции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(сравнение,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анализ,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обобщение,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классификация).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познавательном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арсенале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имеются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различные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средства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способы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познания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окружающего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мира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(познавательная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литература,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наблюдения,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опыты,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экспериментирования).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Хорошему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освоению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знаний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способствует</w:t>
      </w:r>
      <w:r w:rsidRPr="00F93C5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организация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с использование разнообразных форм и видов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детской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деятельности: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развивающие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игры-экспериментирования,</w:t>
      </w:r>
      <w:r w:rsidRPr="00F93C5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совместная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педагогов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детьми,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создание предметно-развивающей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среды.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Однако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следует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отметить незначительное количество детей с низким уровнем усвоения программы. Одной из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причин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этих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результатов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является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поступление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новых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дошкольное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учреждение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второй половине учебного года, психофизиологические особенности развития отдельных детей.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Немаловажным условием успешного освоения программы является систематическое посещение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детьми занятий. Длительное отсутствие детей по болезни, отпуска, домашнего режима является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также</w:t>
      </w:r>
      <w:r w:rsidRPr="00F93C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причиной недостаточного высокого</w:t>
      </w:r>
      <w:r w:rsidRPr="00F93C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уровня.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формировании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математических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представлений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можно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отметить,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что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имеются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элементарные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знания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числах,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геометрических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фигурах,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временных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представлениях.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умеют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классифицировать,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используют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обобщающие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понятия,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ориентируются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пространстве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плоскости.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Достаточно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высокому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освоению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раздела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способствовало использование элементов продуктивной деятельности на занятиях, активных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игровых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приемов, наглядных образных</w:t>
      </w:r>
      <w:r w:rsidRPr="00F93C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персонажей,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героев.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Хорошему результату в игровой деятельности, социально-нравственном развитии способствует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целенаправленная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работа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раскрытию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перед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детьми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мотивов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человеческой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деятельности: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познания,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помощи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другим,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созидания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через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разрешение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проблемных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игровых</w:t>
      </w:r>
      <w:r w:rsidRPr="00F93C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ситуаций,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ролевых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диалогов,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театрализации,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сюжетно-ролевых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чтение</w:t>
      </w:r>
      <w:r w:rsidRPr="00F93C5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художественных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произведений, бесед и рассуждений с выводом нравственных уроков. А также использование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традиций группы дошкольного учреждения: дни рождения; рассказы о профессиях; ежедневные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чтения художественной литературы; коллекционирование; изготовление и дарение подарков 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сюрпризов.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Достаточно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стабильная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картина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физического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воспитанников.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Уровень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овладения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основными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движениями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физическими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качествами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соответствует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возрастным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нормам.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Наблюдается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положительная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динамика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овладении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детьми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бегом,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прыжками,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метанием.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Приобретение умений выполнять игровые действия и упражнения из подвижных игр разной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функциональной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направленности.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процессе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игровой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соревновательной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сформированы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навыки коллективного общения и взаимодействия.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Уровень освоения программы по разделу «Развитие речи» показывает недостаточно хорошие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результаты.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Реализация программных задач осуществляется в процессе как повседневного общения с детьми, так и на специальных занятиях. Речевая активность детей соответствует возрасту. Дети знают программные произведения, читают стихи, владеют основами грамоты (средний и старший возраст). Дети составляют рассказы, пересказывают прослушанные произведения. 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93C58">
        <w:rPr>
          <w:rFonts w:ascii="Times New Roman" w:hAnsi="Times New Roman" w:cs="Times New Roman"/>
          <w:spacing w:val="1"/>
          <w:sz w:val="24"/>
          <w:szCs w:val="24"/>
        </w:rPr>
        <w:t>На занятиях используются дидактические игры, словесные игры и т.д. Словарный запас соответствует норме. Работа по обогащению словаря проводится на основе углубления знаний и представлений ребенка об окружающем. Используются приёмы: интонационное выделение педагогом нового слова, речевой образец, вопросы к детям, требующие ответы размышления, задание на подбор прилагательных, договаривание детьми слова и другое.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Грамматический строй речи ребёнок усваивает в процессе общения </w:t>
      </w:r>
      <w:proofErr w:type="gramStart"/>
      <w:r w:rsidRPr="00F93C58">
        <w:rPr>
          <w:rFonts w:ascii="Times New Roman" w:hAnsi="Times New Roman" w:cs="Times New Roman"/>
          <w:spacing w:val="1"/>
          <w:sz w:val="24"/>
          <w:szCs w:val="24"/>
        </w:rPr>
        <w:t>со</w:t>
      </w:r>
      <w:proofErr w:type="gramEnd"/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взрослыми. Но не у всех детей правильное, отчётливое произношение звук</w:t>
      </w:r>
      <w:r w:rsidR="0092242E" w:rsidRPr="00F93C58">
        <w:rPr>
          <w:rFonts w:ascii="Times New Roman" w:hAnsi="Times New Roman" w:cs="Times New Roman"/>
          <w:spacing w:val="1"/>
          <w:sz w:val="24"/>
          <w:szCs w:val="24"/>
        </w:rPr>
        <w:t>ов, слабо развита связная речь.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Уровень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освоения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программы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разделу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«Конструирование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ручной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труд»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показывает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стабильные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результаты.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Поставленные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программе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задачи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конструированию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реализовывались в организованной совместной деятельности, позволяющей развивать у детей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фантазию,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воображение,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сенсорные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навыки,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творческую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деятельность.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Использование игровых форм и методов обучения позволяли не только закреплять полученные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знания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специально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отведенное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время,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широко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применять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знания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детьми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повседневных</w:t>
      </w:r>
      <w:r w:rsidRPr="00F93C5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обучающих</w:t>
      </w:r>
      <w:r w:rsidRPr="00F93C5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ситуациях</w:t>
      </w:r>
      <w:r w:rsidRPr="00F93C5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режимных</w:t>
      </w:r>
      <w:r w:rsidRPr="00F93C5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моментов,</w:t>
      </w:r>
      <w:r w:rsidRPr="00F93C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сюжетных</w:t>
      </w:r>
      <w:r w:rsidRPr="00F93C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играх,</w:t>
      </w:r>
      <w:r w:rsidRPr="00F93C5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2242E" w:rsidRPr="00F93C58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Pr="00F93C58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построек.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Навыки и умения детей по изобразительной деятельности показывают стабильные результаты.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Следует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отметить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динамику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композиционных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умений,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умения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самостоятельно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определять замысел 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сохранять его на протяжении всей работы. Дети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достаточно хорошо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передают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доступными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выразительными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средствами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настроение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характерные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признаки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образов,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интересом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используют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нетрадиционные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материалы.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Воспитанники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проявляют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инициативу 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самостоятельном выборе разных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способов в создании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выразительного образа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(обрывание,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выщипывайте, сминание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бумажной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формы).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Дети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овладели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способами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симметричного,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силуэтного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вырезания,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вырезания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из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бумаги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ленточным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способом.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работах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воспитанников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прослеживается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использование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различных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приемов,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направленных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творческое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самовыражение.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Анализ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процесса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позволяет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заключить,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его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организация,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содержание</w:t>
      </w:r>
      <w:r w:rsidRPr="00F93C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формы,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используемые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настоящее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время,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обеспечивают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психическое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сохранение и укрепление их здоровья, готовность к следующему этапу жизни – школьному.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Актуальной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остается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задача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–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повышение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эффективности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процесса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достижению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задач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приоритетных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направлений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развития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ребенка.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этой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связи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требуется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решение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следующих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проблем: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дальнейшая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оптимизация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программного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обеспечения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работы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 xml:space="preserve">ДОУ в соответствии с ФГОС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активизация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внедрения развивающих технологий, в первую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очередь игровых, в образовательном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процессе.</w:t>
      </w:r>
    </w:p>
    <w:p w:rsidR="00B43C15" w:rsidRPr="00F93C5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Позитивные показатели в личностном развитии детей, их успешность зависит и от уровня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93C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них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социально-коммуникативной,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информационной,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компетентности. Ежегодно воспитанники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принимают участие в образовательных событиях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уровня-местного, краевого,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регионального, федерального.</w:t>
      </w:r>
    </w:p>
    <w:p w:rsidR="00923AC8" w:rsidRDefault="00B43C15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Показатели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значительном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повышении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активности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воспитанников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презентации своих возможностей и способностей в социуме. С целью приобретения социальной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личностной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успешности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детей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необходимо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расширять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возможности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участия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мероприятиях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разного</w:t>
      </w:r>
      <w:r w:rsidRPr="00F93C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2242E" w:rsidRPr="00F93C58">
        <w:rPr>
          <w:rFonts w:ascii="Times New Roman" w:hAnsi="Times New Roman" w:cs="Times New Roman"/>
          <w:sz w:val="24"/>
          <w:szCs w:val="24"/>
        </w:rPr>
        <w:t>уровня.</w:t>
      </w:r>
    </w:p>
    <w:p w:rsidR="007556B9" w:rsidRPr="00F93C58" w:rsidRDefault="007556B9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C58" w:rsidRPr="009A6F33" w:rsidRDefault="00923AC8" w:rsidP="00801107">
      <w:pPr>
        <w:pStyle w:val="a9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33">
        <w:rPr>
          <w:rFonts w:ascii="Times New Roman" w:hAnsi="Times New Roman" w:cs="Times New Roman"/>
          <w:b/>
          <w:sz w:val="24"/>
          <w:szCs w:val="24"/>
        </w:rPr>
        <w:t>Аналитический отчет об участии образовательной организации в профессионально ориентированных конкур</w:t>
      </w:r>
      <w:r w:rsidR="006A7BDC" w:rsidRPr="009A6F33">
        <w:rPr>
          <w:rFonts w:ascii="Times New Roman" w:hAnsi="Times New Roman" w:cs="Times New Roman"/>
          <w:b/>
          <w:sz w:val="24"/>
          <w:szCs w:val="24"/>
        </w:rPr>
        <w:t>сах, семинарах, выставках</w:t>
      </w:r>
    </w:p>
    <w:p w:rsidR="003E7027" w:rsidRPr="007556B9" w:rsidRDefault="003E7027" w:rsidP="003E7027">
      <w:pPr>
        <w:pStyle w:val="a9"/>
        <w:spacing w:line="36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F93C58" w:rsidRDefault="00F93C58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Наши воспитатели принимают активное участие в жизни детского сада и района.  Чтобы повысить свой уровень как педагога, участвуют в конкурсах профессионального мастерства.</w:t>
      </w:r>
    </w:p>
    <w:p w:rsidR="00DB20F7" w:rsidRPr="00DB20F7" w:rsidRDefault="00DB20F7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 февраля 2024 года был проведен </w:t>
      </w:r>
      <w:r w:rsidRPr="00DB20F7">
        <w:rPr>
          <w:rFonts w:ascii="Times New Roman" w:hAnsi="Times New Roman" w:cs="Times New Roman"/>
          <w:sz w:val="24"/>
          <w:szCs w:val="20"/>
          <w:shd w:val="clear" w:color="auto" w:fill="FFFFFF"/>
        </w:rPr>
        <w:t>районный конкурс "Моя педагогическая инициатива - 2024". </w:t>
      </w:r>
    </w:p>
    <w:p w:rsidR="00DB20F7" w:rsidRPr="00DB20F7" w:rsidRDefault="00DB20F7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proofErr w:type="gramStart"/>
      <w:r w:rsidRPr="00DB20F7">
        <w:rPr>
          <w:rFonts w:ascii="Times New Roman" w:hAnsi="Times New Roman" w:cs="Times New Roman"/>
          <w:sz w:val="24"/>
          <w:szCs w:val="20"/>
          <w:shd w:val="clear" w:color="auto" w:fill="FFFFFF"/>
        </w:rPr>
        <w:t>Цель конкурса: выявить и представить реализованные в практику педагогические идеи; мотивировать педагогов на инновационную, творческую деятельность; распространить педагогический опыт по реализации ФГОС ДО и ФОП ДО в образовательную деятельность ДОО Волчихинского района.</w:t>
      </w:r>
      <w:proofErr w:type="gramEnd"/>
    </w:p>
    <w:p w:rsidR="00DB20F7" w:rsidRDefault="00DB20F7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приняли  педагоги</w:t>
      </w:r>
      <w:r w:rsidRPr="00F93C58">
        <w:rPr>
          <w:rFonts w:ascii="Times New Roman" w:hAnsi="Times New Roman" w:cs="Times New Roman"/>
          <w:sz w:val="24"/>
          <w:szCs w:val="24"/>
        </w:rPr>
        <w:t>:</w:t>
      </w:r>
    </w:p>
    <w:p w:rsidR="00DB20F7" w:rsidRPr="00DB20F7" w:rsidRDefault="00DB20F7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0F7">
        <w:rPr>
          <w:rFonts w:ascii="Times New Roman" w:hAnsi="Times New Roman" w:cs="Times New Roman"/>
          <w:sz w:val="24"/>
          <w:szCs w:val="24"/>
        </w:rPr>
        <w:t xml:space="preserve">- </w:t>
      </w:r>
      <w:r w:rsidRPr="00DB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Кайдашова Светлана Михайловна, воспитатель первой квалификационной категории, показала мастер – класс «Социальное партнёрство» - «Необычное в </w:t>
      </w:r>
      <w:proofErr w:type="gramStart"/>
      <w:r w:rsidRPr="00DB20F7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обычном</w:t>
      </w:r>
      <w:proofErr w:type="gramEnd"/>
      <w:r w:rsidRPr="00DB20F7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DB20F7" w:rsidRDefault="00DB20F7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DB20F7">
        <w:rPr>
          <w:rFonts w:ascii="Times New Roman" w:hAnsi="Times New Roman" w:cs="Times New Roman"/>
          <w:sz w:val="24"/>
          <w:szCs w:val="24"/>
          <w:shd w:val="clear" w:color="auto" w:fill="FFFFFF"/>
        </w:rPr>
        <w:t>Шверт</w:t>
      </w:r>
      <w:proofErr w:type="spellEnd"/>
      <w:r w:rsidRPr="00DB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Викторовна, воспитатель первой квалификационной категории, провела мастер класс «Социальное партнёрство» - изготовлению дидактического пособия  «Паучок».</w:t>
      </w:r>
    </w:p>
    <w:p w:rsidR="00DB20F7" w:rsidRPr="00F93C58" w:rsidRDefault="00DB20F7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Результаты конкурса:</w:t>
      </w:r>
    </w:p>
    <w:p w:rsidR="00DB20F7" w:rsidRPr="00DB20F7" w:rsidRDefault="00DB20F7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участие.</w:t>
      </w:r>
    </w:p>
    <w:p w:rsidR="00F93C58" w:rsidRPr="00F93C58" w:rsidRDefault="00ED4632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93C58" w:rsidRPr="00F9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2024</w:t>
      </w:r>
      <w:r w:rsidR="00F93C58" w:rsidRPr="00F93C58">
        <w:rPr>
          <w:rFonts w:ascii="Times New Roman" w:hAnsi="Times New Roman" w:cs="Times New Roman"/>
          <w:sz w:val="24"/>
          <w:szCs w:val="24"/>
        </w:rPr>
        <w:t>г</w:t>
      </w:r>
      <w:r w:rsidR="00F93C58" w:rsidRPr="00F93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3C58" w:rsidRPr="00F93C58">
        <w:rPr>
          <w:rFonts w:ascii="Times New Roman" w:hAnsi="Times New Roman" w:cs="Times New Roman"/>
          <w:sz w:val="24"/>
          <w:szCs w:val="24"/>
        </w:rPr>
        <w:t>был проведён  муниципальный этап региональ</w:t>
      </w:r>
      <w:r w:rsidR="00DB20F7">
        <w:rPr>
          <w:rFonts w:ascii="Times New Roman" w:hAnsi="Times New Roman" w:cs="Times New Roman"/>
          <w:sz w:val="24"/>
          <w:szCs w:val="24"/>
        </w:rPr>
        <w:t xml:space="preserve">ного профессионального конкурса </w:t>
      </w:r>
      <w:r>
        <w:rPr>
          <w:rFonts w:ascii="Times New Roman" w:hAnsi="Times New Roman" w:cs="Times New Roman"/>
          <w:sz w:val="24"/>
          <w:szCs w:val="24"/>
        </w:rPr>
        <w:t>«Воспитатель года Алтая - 2024</w:t>
      </w:r>
      <w:r w:rsidR="00F93C58" w:rsidRPr="00F93C5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93C58" w:rsidRPr="00F93C58" w:rsidRDefault="00F93C58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Цель конкурса: поддержка инновационного движения творчески работающих педагогов образовательных организаций, реализующих основную образовательную программу дошкольного образования, распространение педагогического опыта, внедрение новых педагогических технологий в систему дошкольного образования, поддержка талантливых, творчески работающих педагогов.</w:t>
      </w:r>
    </w:p>
    <w:p w:rsidR="00F93C58" w:rsidRPr="00F93C58" w:rsidRDefault="00F93C58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Участие в конкурсе</w:t>
      </w:r>
      <w:r w:rsidR="00ED4632">
        <w:rPr>
          <w:rFonts w:ascii="Times New Roman" w:hAnsi="Times New Roman" w:cs="Times New Roman"/>
          <w:sz w:val="24"/>
          <w:szCs w:val="24"/>
        </w:rPr>
        <w:t xml:space="preserve"> принял  педагог</w:t>
      </w:r>
      <w:r w:rsidRPr="00F93C58">
        <w:rPr>
          <w:rFonts w:ascii="Times New Roman" w:hAnsi="Times New Roman" w:cs="Times New Roman"/>
          <w:sz w:val="24"/>
          <w:szCs w:val="24"/>
        </w:rPr>
        <w:t>:</w:t>
      </w:r>
    </w:p>
    <w:p w:rsidR="00ED4632" w:rsidRPr="00ED4632" w:rsidRDefault="00ED4632" w:rsidP="009A6F33">
      <w:pPr>
        <w:pStyle w:val="a9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Шинкарёва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Татьяна Николаевн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4632">
        <w:rPr>
          <w:rFonts w:ascii="Times New Roman" w:hAnsi="Times New Roman" w:cs="Times New Roman"/>
          <w:sz w:val="24"/>
          <w:szCs w:val="24"/>
        </w:rPr>
        <w:t>«</w:t>
      </w:r>
      <w:r w:rsidRPr="00ED4632">
        <w:rPr>
          <w:rFonts w:ascii="Times New Roman" w:hAnsi="Times New Roman" w:cs="Times New Roman"/>
          <w:sz w:val="24"/>
          <w:szCs w:val="20"/>
          <w:shd w:val="clear" w:color="auto" w:fill="FFFFFF"/>
        </w:rPr>
        <w:t>Зимушка-зима» (художественно-эстетическое разв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и</w:t>
      </w:r>
      <w:r w:rsidRPr="00ED4632">
        <w:rPr>
          <w:rFonts w:ascii="Times New Roman" w:hAnsi="Times New Roman" w:cs="Times New Roman"/>
          <w:sz w:val="24"/>
          <w:szCs w:val="20"/>
          <w:shd w:val="clear" w:color="auto" w:fill="FFFFFF"/>
        </w:rPr>
        <w:t>тие)</w:t>
      </w:r>
    </w:p>
    <w:p w:rsidR="00F93C58" w:rsidRPr="00F93C58" w:rsidRDefault="00F93C58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Результаты конкурса:</w:t>
      </w:r>
    </w:p>
    <w:p w:rsidR="00053F03" w:rsidRPr="00053F03" w:rsidRDefault="00ED4632" w:rsidP="009A6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Диплом за 1 место </w:t>
      </w:r>
    </w:p>
    <w:p w:rsidR="00053F03" w:rsidRPr="00F93C58" w:rsidRDefault="00053F03" w:rsidP="00D506E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7027" w:rsidRPr="009341B0" w:rsidRDefault="00923AC8" w:rsidP="009341B0">
      <w:pPr>
        <w:pStyle w:val="ConsPlusNormal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F3">
        <w:rPr>
          <w:rFonts w:ascii="Times New Roman" w:hAnsi="Times New Roman" w:cs="Times New Roman"/>
          <w:b/>
          <w:sz w:val="24"/>
          <w:szCs w:val="24"/>
        </w:rPr>
        <w:t>Воспитательная система образовательного учрежден</w:t>
      </w:r>
      <w:r w:rsidR="003E7027" w:rsidRPr="005373F3">
        <w:rPr>
          <w:rFonts w:ascii="Times New Roman" w:hAnsi="Times New Roman" w:cs="Times New Roman"/>
          <w:b/>
          <w:sz w:val="24"/>
          <w:szCs w:val="24"/>
        </w:rPr>
        <w:t>ия</w:t>
      </w:r>
    </w:p>
    <w:p w:rsidR="00ED4632" w:rsidRDefault="00C53926" w:rsidP="00D50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Воспитательная система ДОУ </w:t>
      </w:r>
      <w:r w:rsidR="00ED4632">
        <w:rPr>
          <w:rFonts w:ascii="Times New Roman" w:hAnsi="Times New Roman" w:cs="Times New Roman"/>
          <w:sz w:val="24"/>
          <w:szCs w:val="24"/>
        </w:rPr>
        <w:t xml:space="preserve">является часть ФОП </w:t>
      </w:r>
      <w:proofErr w:type="gramStart"/>
      <w:r w:rsidR="00ED46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506E9">
        <w:rPr>
          <w:rFonts w:ascii="Times New Roman" w:hAnsi="Times New Roman" w:cs="Times New Roman"/>
          <w:sz w:val="24"/>
          <w:szCs w:val="24"/>
        </w:rPr>
        <w:t>.</w:t>
      </w:r>
    </w:p>
    <w:p w:rsidR="00D506E9" w:rsidRPr="00BA1B9D" w:rsidRDefault="00D506E9" w:rsidP="00D506E9">
      <w:pPr>
        <w:pStyle w:val="2"/>
        <w:shd w:val="clear" w:color="auto" w:fill="auto"/>
        <w:tabs>
          <w:tab w:val="left" w:pos="1028"/>
        </w:tabs>
        <w:spacing w:before="0" w:after="0" w:line="360" w:lineRule="auto"/>
        <w:ind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506E9" w:rsidRPr="00BA1B9D" w:rsidRDefault="00D506E9" w:rsidP="00D506E9">
      <w:pPr>
        <w:pStyle w:val="2"/>
        <w:shd w:val="clear" w:color="auto" w:fill="auto"/>
        <w:tabs>
          <w:tab w:val="left" w:pos="1028"/>
        </w:tabs>
        <w:spacing w:before="0" w:after="0" w:line="360" w:lineRule="auto"/>
        <w:ind w:right="400" w:firstLine="680"/>
        <w:jc w:val="both"/>
        <w:rPr>
          <w:sz w:val="24"/>
          <w:szCs w:val="24"/>
        </w:rPr>
      </w:pPr>
      <w:proofErr w:type="gramStart"/>
      <w:r w:rsidRPr="00BA1B9D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D506E9" w:rsidRPr="00BA1B9D" w:rsidRDefault="00D506E9" w:rsidP="00D506E9">
      <w:pPr>
        <w:pStyle w:val="2"/>
        <w:shd w:val="clear" w:color="auto" w:fill="auto"/>
        <w:tabs>
          <w:tab w:val="left" w:pos="1028"/>
        </w:tabs>
        <w:spacing w:before="0" w:after="0" w:line="360" w:lineRule="auto"/>
        <w:ind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D506E9" w:rsidRPr="00BA1B9D" w:rsidRDefault="00D506E9" w:rsidP="00D506E9">
      <w:pPr>
        <w:pStyle w:val="2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D506E9" w:rsidRPr="00BA1B9D" w:rsidRDefault="00D506E9" w:rsidP="00D506E9">
      <w:pPr>
        <w:pStyle w:val="2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D506E9" w:rsidRPr="00BA1B9D" w:rsidRDefault="00D506E9" w:rsidP="00D506E9">
      <w:pPr>
        <w:pStyle w:val="2"/>
        <w:numPr>
          <w:ilvl w:val="0"/>
          <w:numId w:val="14"/>
        </w:numPr>
        <w:shd w:val="clear" w:color="auto" w:fill="auto"/>
        <w:tabs>
          <w:tab w:val="left" w:pos="1023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D506E9" w:rsidRPr="00BA1B9D" w:rsidRDefault="00D506E9" w:rsidP="00D506E9">
      <w:pPr>
        <w:pStyle w:val="2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D506E9" w:rsidRPr="00BA1B9D" w:rsidRDefault="00D506E9" w:rsidP="00D506E9">
      <w:pPr>
        <w:pStyle w:val="2"/>
        <w:numPr>
          <w:ilvl w:val="0"/>
          <w:numId w:val="14"/>
        </w:numPr>
        <w:shd w:val="clear" w:color="auto" w:fill="auto"/>
        <w:tabs>
          <w:tab w:val="left" w:pos="1167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D506E9" w:rsidRPr="00BA1B9D" w:rsidRDefault="00D506E9" w:rsidP="00D506E9">
      <w:pPr>
        <w:pStyle w:val="2"/>
        <w:numPr>
          <w:ilvl w:val="0"/>
          <w:numId w:val="14"/>
        </w:numPr>
        <w:shd w:val="clear" w:color="auto" w:fill="auto"/>
        <w:tabs>
          <w:tab w:val="left" w:pos="1148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Ценность труд лежит в основе трудового направления воспитания.</w:t>
      </w:r>
    </w:p>
    <w:p w:rsidR="00D506E9" w:rsidRPr="00BA1B9D" w:rsidRDefault="00D506E9" w:rsidP="00D506E9">
      <w:pPr>
        <w:pStyle w:val="2"/>
        <w:numPr>
          <w:ilvl w:val="0"/>
          <w:numId w:val="14"/>
        </w:numPr>
        <w:shd w:val="clear" w:color="auto" w:fill="auto"/>
        <w:tabs>
          <w:tab w:val="left" w:pos="1167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D506E9" w:rsidRPr="00BA1B9D" w:rsidRDefault="00D506E9" w:rsidP="00D506E9">
      <w:pPr>
        <w:pStyle w:val="2"/>
        <w:shd w:val="clear" w:color="auto" w:fill="auto"/>
        <w:tabs>
          <w:tab w:val="left" w:pos="1167"/>
        </w:tabs>
        <w:spacing w:before="0" w:after="0" w:line="360" w:lineRule="auto"/>
        <w:ind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D506E9" w:rsidRPr="00BA1B9D" w:rsidRDefault="00D506E9" w:rsidP="00D506E9">
      <w:pPr>
        <w:pStyle w:val="2"/>
        <w:shd w:val="clear" w:color="auto" w:fill="auto"/>
        <w:tabs>
          <w:tab w:val="left" w:pos="1177"/>
        </w:tabs>
        <w:spacing w:before="0" w:after="0" w:line="360" w:lineRule="auto"/>
        <w:ind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</w:t>
      </w:r>
      <w:r w:rsidR="009700FB">
        <w:rPr>
          <w:sz w:val="24"/>
          <w:szCs w:val="24"/>
        </w:rPr>
        <w:t xml:space="preserve">туры, </w:t>
      </w:r>
      <w:r w:rsidRPr="00BA1B9D">
        <w:rPr>
          <w:sz w:val="24"/>
          <w:szCs w:val="24"/>
        </w:rPr>
        <w:t xml:space="preserve">в том числе системой дополнительного </w:t>
      </w:r>
      <w:r>
        <w:rPr>
          <w:sz w:val="24"/>
          <w:szCs w:val="24"/>
        </w:rPr>
        <w:t>образования детей</w:t>
      </w:r>
      <w:r w:rsidRPr="00BA1B9D">
        <w:rPr>
          <w:sz w:val="24"/>
          <w:szCs w:val="24"/>
        </w:rPr>
        <w:t>.</w:t>
      </w:r>
    </w:p>
    <w:p w:rsidR="00D506E9" w:rsidRPr="00BA1B9D" w:rsidRDefault="00D506E9" w:rsidP="009A6F33">
      <w:pPr>
        <w:pStyle w:val="2"/>
        <w:shd w:val="clear" w:color="auto" w:fill="auto"/>
        <w:tabs>
          <w:tab w:val="left" w:pos="1782"/>
        </w:tabs>
        <w:spacing w:before="0" w:after="0" w:line="360" w:lineRule="auto"/>
        <w:ind w:right="400" w:firstLine="680"/>
        <w:jc w:val="both"/>
        <w:rPr>
          <w:sz w:val="24"/>
          <w:szCs w:val="24"/>
        </w:rPr>
      </w:pPr>
      <w:r w:rsidRPr="00BA1B9D">
        <w:rPr>
          <w:b/>
          <w:bCs/>
          <w:sz w:val="24"/>
          <w:szCs w:val="24"/>
        </w:rPr>
        <w:t>Общая цель воспитания в ДОО</w:t>
      </w:r>
      <w:r w:rsidRPr="00BA1B9D">
        <w:rPr>
          <w:sz w:val="24"/>
          <w:szCs w:val="24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D506E9" w:rsidRPr="00BA1B9D" w:rsidRDefault="00D506E9" w:rsidP="009A6F33">
      <w:pPr>
        <w:pStyle w:val="2"/>
        <w:numPr>
          <w:ilvl w:val="1"/>
          <w:numId w:val="15"/>
        </w:numPr>
        <w:shd w:val="clear" w:color="auto" w:fill="auto"/>
        <w:tabs>
          <w:tab w:val="left" w:pos="1042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D506E9" w:rsidRPr="00BA1B9D" w:rsidRDefault="00D506E9" w:rsidP="009A6F33">
      <w:pPr>
        <w:pStyle w:val="2"/>
        <w:numPr>
          <w:ilvl w:val="1"/>
          <w:numId w:val="15"/>
        </w:numPr>
        <w:shd w:val="clear" w:color="auto" w:fill="auto"/>
        <w:tabs>
          <w:tab w:val="left" w:pos="1052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D506E9" w:rsidRPr="00BA1B9D" w:rsidRDefault="00D506E9" w:rsidP="009A6F33">
      <w:pPr>
        <w:pStyle w:val="2"/>
        <w:numPr>
          <w:ilvl w:val="1"/>
          <w:numId w:val="15"/>
        </w:numPr>
        <w:shd w:val="clear" w:color="auto" w:fill="auto"/>
        <w:tabs>
          <w:tab w:val="left" w:pos="1057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D506E9" w:rsidRPr="00BA1B9D" w:rsidRDefault="00D506E9" w:rsidP="009A6F33">
      <w:pPr>
        <w:pStyle w:val="2"/>
        <w:shd w:val="clear" w:color="auto" w:fill="auto"/>
        <w:tabs>
          <w:tab w:val="left" w:pos="1786"/>
        </w:tabs>
        <w:spacing w:before="0" w:after="0" w:line="360" w:lineRule="auto"/>
        <w:ind w:right="400" w:firstLine="680"/>
        <w:jc w:val="both"/>
        <w:rPr>
          <w:b/>
          <w:bCs/>
          <w:sz w:val="24"/>
          <w:szCs w:val="24"/>
        </w:rPr>
      </w:pPr>
      <w:r w:rsidRPr="00BA1B9D">
        <w:rPr>
          <w:b/>
          <w:bCs/>
          <w:sz w:val="24"/>
          <w:szCs w:val="24"/>
        </w:rPr>
        <w:t>Общие задачи воспитания в ДОО:</w:t>
      </w:r>
    </w:p>
    <w:p w:rsidR="00D506E9" w:rsidRPr="00BA1B9D" w:rsidRDefault="00D506E9" w:rsidP="009A6F33">
      <w:pPr>
        <w:pStyle w:val="2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D506E9" w:rsidRPr="00BA1B9D" w:rsidRDefault="00D506E9" w:rsidP="009A6F33">
      <w:pPr>
        <w:pStyle w:val="2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D506E9" w:rsidRPr="00BA1B9D" w:rsidRDefault="00D506E9" w:rsidP="009A6F33">
      <w:pPr>
        <w:pStyle w:val="2"/>
        <w:numPr>
          <w:ilvl w:val="0"/>
          <w:numId w:val="16"/>
        </w:numPr>
        <w:shd w:val="clear" w:color="auto" w:fill="auto"/>
        <w:tabs>
          <w:tab w:val="left" w:pos="1038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D506E9" w:rsidRPr="00BA1B9D" w:rsidRDefault="00D506E9" w:rsidP="009A6F33">
      <w:pPr>
        <w:pStyle w:val="2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360" w:lineRule="auto"/>
        <w:ind w:left="0" w:right="400" w:firstLine="680"/>
        <w:jc w:val="both"/>
        <w:rPr>
          <w:sz w:val="24"/>
          <w:szCs w:val="24"/>
        </w:rPr>
      </w:pPr>
      <w:r w:rsidRPr="00BA1B9D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E330F" w:rsidRPr="00F93C58" w:rsidRDefault="001E330F" w:rsidP="009A6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AC8" w:rsidRPr="009A6F33" w:rsidRDefault="00923AC8" w:rsidP="00801107">
      <w:pPr>
        <w:pStyle w:val="ConsPlusNormal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33">
        <w:rPr>
          <w:rFonts w:ascii="Times New Roman" w:hAnsi="Times New Roman" w:cs="Times New Roman"/>
          <w:b/>
          <w:sz w:val="24"/>
          <w:szCs w:val="24"/>
        </w:rPr>
        <w:t>Результативность воспитательной сист</w:t>
      </w:r>
      <w:r w:rsidR="003E7027" w:rsidRPr="009A6F33">
        <w:rPr>
          <w:rFonts w:ascii="Times New Roman" w:hAnsi="Times New Roman" w:cs="Times New Roman"/>
          <w:b/>
          <w:sz w:val="24"/>
          <w:szCs w:val="24"/>
        </w:rPr>
        <w:t>емы образовательной организации</w:t>
      </w:r>
    </w:p>
    <w:p w:rsidR="003E7027" w:rsidRPr="003E7027" w:rsidRDefault="003E7027" w:rsidP="003E7027">
      <w:pPr>
        <w:pStyle w:val="ConsPlusNormal"/>
        <w:spacing w:line="36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C53926" w:rsidRPr="00F93C58" w:rsidRDefault="00C53926" w:rsidP="003E7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Результатом воспитательной работы является организация мероприятий с детьми и родителями по следующим направлениям.</w:t>
      </w:r>
    </w:p>
    <w:p w:rsidR="00C53926" w:rsidRPr="00F93C58" w:rsidRDefault="003E7027" w:rsidP="003E7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воспитание: </w:t>
      </w:r>
      <w:r w:rsidR="00C53926" w:rsidRPr="00F93C58">
        <w:rPr>
          <w:rFonts w:ascii="Times New Roman" w:hAnsi="Times New Roman" w:cs="Times New Roman"/>
          <w:sz w:val="24"/>
          <w:szCs w:val="24"/>
        </w:rPr>
        <w:t xml:space="preserve">Ознакомительная экскурсия по  Мемориальному комплексу «Никто не забыт, ничто не забыто»; Конкурс рисунков на асфальте «Солдату Победы!»; Урок природы «В мире природы»; Выставка рисунков «Мой защитник»; «День защитника Отечества»; </w:t>
      </w:r>
      <w:r w:rsidR="00965F43" w:rsidRPr="009B0668">
        <w:rPr>
          <w:rFonts w:ascii="Times New Roman" w:hAnsi="Times New Roman" w:cs="Times New Roman"/>
          <w:sz w:val="24"/>
          <w:szCs w:val="24"/>
        </w:rPr>
        <w:t>Фестиваль народных игр России «Вместе лучше»</w:t>
      </w:r>
      <w:r w:rsidR="00965F43">
        <w:rPr>
          <w:rFonts w:ascii="Times New Roman" w:hAnsi="Times New Roman" w:cs="Times New Roman"/>
          <w:sz w:val="24"/>
          <w:szCs w:val="24"/>
        </w:rPr>
        <w:t xml:space="preserve">, </w:t>
      </w:r>
      <w:r w:rsidR="00C53926" w:rsidRPr="00F93C58">
        <w:rPr>
          <w:rFonts w:ascii="Times New Roman" w:hAnsi="Times New Roman" w:cs="Times New Roman"/>
          <w:sz w:val="24"/>
          <w:szCs w:val="24"/>
        </w:rPr>
        <w:t xml:space="preserve">Мастер-класс «Разучивание хороводных игр на </w:t>
      </w:r>
      <w:proofErr w:type="spellStart"/>
      <w:r w:rsidR="00C53926" w:rsidRPr="00F93C58">
        <w:rPr>
          <w:rFonts w:ascii="Times New Roman" w:hAnsi="Times New Roman" w:cs="Times New Roman"/>
          <w:sz w:val="24"/>
          <w:szCs w:val="24"/>
        </w:rPr>
        <w:t>Масленницу</w:t>
      </w:r>
      <w:proofErr w:type="spellEnd"/>
      <w:r w:rsidR="00C53926" w:rsidRPr="00F93C58">
        <w:rPr>
          <w:rFonts w:ascii="Times New Roman" w:hAnsi="Times New Roman" w:cs="Times New Roman"/>
          <w:sz w:val="24"/>
          <w:szCs w:val="24"/>
        </w:rPr>
        <w:t>»; «День космонавтики»; Участие в празднике фронтовой поэзии: Волчихинский конкурс чтецов «Звучи набатом 45-й»; «День Победы»</w:t>
      </w:r>
      <w:r w:rsidR="00C53926" w:rsidRPr="00F93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F43" w:rsidRDefault="00C53926" w:rsidP="009A6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="003E7027">
        <w:rPr>
          <w:rFonts w:ascii="Times New Roman" w:hAnsi="Times New Roman" w:cs="Times New Roman"/>
          <w:sz w:val="24"/>
          <w:szCs w:val="24"/>
        </w:rPr>
        <w:t>:</w:t>
      </w:r>
      <w:r w:rsidR="00ED4632" w:rsidRPr="00ED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632" w:rsidRPr="0051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фантазии: совместное творчество детей и родителей</w:t>
      </w:r>
      <w:r w:rsidR="00ED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3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осенних рисунков </w:t>
      </w:r>
      <w:r w:rsidR="009341B0" w:rsidRPr="009B0668">
        <w:rPr>
          <w:rFonts w:ascii="Times New Roman" w:hAnsi="Times New Roman" w:cs="Times New Roman"/>
          <w:sz w:val="24"/>
          <w:szCs w:val="24"/>
        </w:rPr>
        <w:t>«</w:t>
      </w:r>
      <w:r w:rsidR="009341B0">
        <w:rPr>
          <w:rFonts w:ascii="Times New Roman" w:hAnsi="Times New Roman" w:cs="Times New Roman"/>
          <w:sz w:val="24"/>
          <w:szCs w:val="24"/>
        </w:rPr>
        <w:t xml:space="preserve">Вот она, какая – Осень золотая», </w:t>
      </w:r>
      <w:r w:rsidR="009341B0" w:rsidRPr="009B0668">
        <w:rPr>
          <w:rFonts w:ascii="Times New Roman" w:hAnsi="Times New Roman" w:cs="Times New Roman"/>
          <w:sz w:val="24"/>
          <w:szCs w:val="24"/>
        </w:rPr>
        <w:t xml:space="preserve">Фотовыставка, </w:t>
      </w:r>
      <w:r w:rsidR="009341B0" w:rsidRPr="009B0668">
        <w:rPr>
          <w:rFonts w:ascii="Times New Roman" w:hAnsi="Times New Roman" w:cs="Times New Roman"/>
          <w:bCs/>
          <w:sz w:val="24"/>
          <w:szCs w:val="24"/>
        </w:rPr>
        <w:t>посвящё</w:t>
      </w:r>
      <w:r w:rsidR="009341B0">
        <w:rPr>
          <w:rFonts w:ascii="Times New Roman" w:hAnsi="Times New Roman" w:cs="Times New Roman"/>
          <w:bCs/>
          <w:sz w:val="24"/>
          <w:szCs w:val="24"/>
        </w:rPr>
        <w:t xml:space="preserve">нная  дню дошкольного работника, </w:t>
      </w:r>
      <w:r w:rsidR="009341B0" w:rsidRPr="009B0668">
        <w:rPr>
          <w:rFonts w:ascii="Times New Roman" w:hAnsi="Times New Roman" w:cs="Times New Roman"/>
          <w:sz w:val="24"/>
          <w:szCs w:val="24"/>
        </w:rPr>
        <w:t xml:space="preserve">Выставка детского творчества </w:t>
      </w:r>
      <w:r w:rsidR="009341B0">
        <w:rPr>
          <w:rFonts w:ascii="Times New Roman" w:hAnsi="Times New Roman" w:cs="Times New Roman"/>
          <w:sz w:val="24"/>
          <w:szCs w:val="24"/>
        </w:rPr>
        <w:t>«С днём пожилого человека»</w:t>
      </w:r>
      <w:r w:rsidR="00ED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341B0"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ко Дню отца «Папа может все</w:t>
      </w:r>
      <w:r w:rsidR="0096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65F43" w:rsidRPr="009B066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Фото-выставка на стенде «Семейные традиции моей семьи»</w:t>
      </w:r>
      <w:r w:rsidR="00965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5F43" w:rsidRPr="009B0668">
        <w:rPr>
          <w:rFonts w:ascii="Times New Roman" w:hAnsi="Times New Roman" w:cs="Times New Roman"/>
          <w:sz w:val="24"/>
          <w:szCs w:val="24"/>
        </w:rPr>
        <w:t>Экологическая акция совместно с ро</w:t>
      </w:r>
      <w:r w:rsidR="00965F43">
        <w:rPr>
          <w:rFonts w:ascii="Times New Roman" w:hAnsi="Times New Roman" w:cs="Times New Roman"/>
          <w:sz w:val="24"/>
          <w:szCs w:val="24"/>
        </w:rPr>
        <w:t xml:space="preserve">дителями «Покормите птиц зимой», </w:t>
      </w:r>
      <w:r w:rsidR="00965F43" w:rsidRPr="009B0668">
        <w:rPr>
          <w:rFonts w:ascii="Times New Roman" w:hAnsi="Times New Roman" w:cs="Times New Roman"/>
          <w:sz w:val="24"/>
          <w:szCs w:val="24"/>
        </w:rPr>
        <w:t xml:space="preserve">Фото </w:t>
      </w:r>
      <w:proofErr w:type="gramStart"/>
      <w:r w:rsidR="00965F43" w:rsidRPr="009B066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965F43" w:rsidRPr="009B0668">
        <w:rPr>
          <w:rFonts w:ascii="Times New Roman" w:hAnsi="Times New Roman" w:cs="Times New Roman"/>
          <w:sz w:val="24"/>
          <w:szCs w:val="24"/>
        </w:rPr>
        <w:t>ыставк</w:t>
      </w:r>
      <w:r w:rsidR="00965F43">
        <w:rPr>
          <w:rFonts w:ascii="Times New Roman" w:hAnsi="Times New Roman" w:cs="Times New Roman"/>
          <w:sz w:val="24"/>
          <w:szCs w:val="24"/>
        </w:rPr>
        <w:t xml:space="preserve">а  «Мамины руки не знают скуки», </w:t>
      </w:r>
      <w:r w:rsidR="00965F43"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«Поговори со мною, мама…» ко Дню матери</w:t>
      </w:r>
      <w:r w:rsidR="0096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F43" w:rsidRPr="009B0668">
        <w:rPr>
          <w:rFonts w:ascii="Times New Roman" w:hAnsi="Times New Roman" w:cs="Times New Roman"/>
          <w:sz w:val="24"/>
          <w:szCs w:val="24"/>
        </w:rPr>
        <w:t>Семейный творческий конкурс «Новогодний символ» (Мини-музей</w:t>
      </w:r>
      <w:r w:rsidR="00965F43">
        <w:rPr>
          <w:rFonts w:ascii="Times New Roman" w:hAnsi="Times New Roman" w:cs="Times New Roman"/>
          <w:sz w:val="24"/>
          <w:szCs w:val="24"/>
        </w:rPr>
        <w:t xml:space="preserve">), Конкурс </w:t>
      </w:r>
      <w:r w:rsidR="00965F43" w:rsidRPr="009B0668">
        <w:rPr>
          <w:rFonts w:ascii="Times New Roman" w:hAnsi="Times New Roman" w:cs="Times New Roman"/>
          <w:sz w:val="24"/>
          <w:szCs w:val="24"/>
        </w:rPr>
        <w:t>«Новогодняя сказка» (на лучшее украшение группы к Новому году»</w:t>
      </w:r>
      <w:r w:rsidR="00965F43">
        <w:rPr>
          <w:rFonts w:ascii="Times New Roman" w:hAnsi="Times New Roman" w:cs="Times New Roman"/>
          <w:sz w:val="24"/>
          <w:szCs w:val="24"/>
        </w:rPr>
        <w:t xml:space="preserve">, </w:t>
      </w:r>
      <w:r w:rsidR="00965F43" w:rsidRPr="009B0668">
        <w:rPr>
          <w:rFonts w:ascii="Times New Roman" w:hAnsi="Times New Roman" w:cs="Times New Roman"/>
          <w:sz w:val="24"/>
          <w:szCs w:val="24"/>
        </w:rPr>
        <w:t>Выставка детского творчества «Новогодняя сказка»</w:t>
      </w:r>
    </w:p>
    <w:p w:rsidR="00C53926" w:rsidRPr="00B74C93" w:rsidRDefault="003E7027" w:rsidP="00B74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развитие: </w:t>
      </w:r>
      <w:r w:rsidR="00C53926" w:rsidRPr="00F93C58">
        <w:rPr>
          <w:rFonts w:ascii="Times New Roman" w:hAnsi="Times New Roman" w:cs="Times New Roman"/>
          <w:sz w:val="24"/>
          <w:szCs w:val="24"/>
        </w:rPr>
        <w:t>Досуг по ПДД  «Дети и дорога»;</w:t>
      </w:r>
      <w:r w:rsidR="00B74C93" w:rsidRPr="00B74C93">
        <w:rPr>
          <w:rFonts w:ascii="Times New Roman" w:hAnsi="Times New Roman" w:cs="Times New Roman"/>
          <w:sz w:val="24"/>
          <w:szCs w:val="24"/>
        </w:rPr>
        <w:t xml:space="preserve"> </w:t>
      </w:r>
      <w:r w:rsidR="00C53926" w:rsidRPr="00F93C58">
        <w:rPr>
          <w:rFonts w:ascii="Times New Roman" w:hAnsi="Times New Roman" w:cs="Times New Roman"/>
          <w:sz w:val="24"/>
          <w:szCs w:val="24"/>
        </w:rPr>
        <w:t xml:space="preserve">Познавательно-игровая программа «Покормите птиц зимой»; Досуг по ПДД  «Волшебный светофор»; </w:t>
      </w:r>
      <w:r w:rsidR="00B74C93" w:rsidRPr="00527214">
        <w:rPr>
          <w:rFonts w:ascii="Times New Roman" w:hAnsi="Times New Roman" w:cs="Times New Roman"/>
          <w:sz w:val="24"/>
          <w:lang w:eastAsia="ru-RU"/>
        </w:rPr>
        <w:t>Конкурс «Как на масляной неделе…»</w:t>
      </w:r>
      <w:r w:rsidR="00B74C93">
        <w:rPr>
          <w:rFonts w:ascii="Times New Roman" w:hAnsi="Times New Roman" w:cs="Times New Roman"/>
          <w:sz w:val="24"/>
          <w:szCs w:val="24"/>
        </w:rPr>
        <w:t xml:space="preserve">; </w:t>
      </w:r>
      <w:r w:rsidR="00965F43">
        <w:rPr>
          <w:rFonts w:ascii="Times New Roman" w:hAnsi="Times New Roman" w:cs="Times New Roman"/>
          <w:sz w:val="24"/>
          <w:szCs w:val="24"/>
        </w:rPr>
        <w:t xml:space="preserve">Викторина «Знатоки леса»; </w:t>
      </w:r>
      <w:r w:rsidR="00C53926" w:rsidRPr="00F93C58">
        <w:rPr>
          <w:rFonts w:ascii="Times New Roman" w:hAnsi="Times New Roman" w:cs="Times New Roman"/>
          <w:sz w:val="24"/>
          <w:szCs w:val="24"/>
        </w:rPr>
        <w:t>Презентация «Путешествие в космос»; Познавательно-игровая программа «Наши помощники на дороге»</w:t>
      </w:r>
    </w:p>
    <w:p w:rsidR="00C53926" w:rsidRPr="003E7027" w:rsidRDefault="003E7027" w:rsidP="003E7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и оздоровительное н</w:t>
      </w:r>
      <w:r w:rsidR="00C53926" w:rsidRPr="00F93C58">
        <w:rPr>
          <w:rFonts w:ascii="Times New Roman" w:hAnsi="Times New Roman" w:cs="Times New Roman"/>
          <w:b/>
          <w:sz w:val="24"/>
          <w:szCs w:val="24"/>
        </w:rPr>
        <w:t>аправление:</w:t>
      </w:r>
      <w:r w:rsidR="00C53926" w:rsidRPr="00F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5F43"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семейный конкурс «Па</w:t>
      </w:r>
      <w:r w:rsidR="0096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па, мама, я – спортивная семья»; </w:t>
      </w:r>
      <w:r w:rsidR="00C53926" w:rsidRPr="00F93C58">
        <w:rPr>
          <w:rFonts w:ascii="Times New Roman" w:hAnsi="Times New Roman" w:cs="Times New Roman"/>
          <w:sz w:val="24"/>
          <w:szCs w:val="24"/>
        </w:rPr>
        <w:t>Спортивное развлечение «Спорт — это сила и здоровье»; Игра – викторина «Путешествие в страну Здоровья»; Праздник «День здоровья»; Беседа «Здоровые дети – будущее нации»; Спортивное развлечение «Веселые старты»; Спортивное развлечение «Зимние состязания»; Праздник «День здоровья»; Викторина о зимних видах спорта «Олимпиада»; Спортивное развлечение «Все на старт!»;</w:t>
      </w:r>
      <w:proofErr w:type="gramEnd"/>
      <w:r w:rsidR="00C53926" w:rsidRPr="00F93C58">
        <w:rPr>
          <w:rFonts w:ascii="Times New Roman" w:hAnsi="Times New Roman" w:cs="Times New Roman"/>
          <w:sz w:val="24"/>
          <w:szCs w:val="24"/>
        </w:rPr>
        <w:t xml:space="preserve"> Беседа «Азбука витаминов»; Праздник «День здоровь</w:t>
      </w:r>
      <w:r>
        <w:rPr>
          <w:rFonts w:ascii="Times New Roman" w:hAnsi="Times New Roman" w:cs="Times New Roman"/>
          <w:sz w:val="24"/>
          <w:szCs w:val="24"/>
        </w:rPr>
        <w:t>я»; Консультация для родителей «</w:t>
      </w:r>
      <w:r w:rsidR="00C53926" w:rsidRPr="00F93C58">
        <w:rPr>
          <w:rFonts w:ascii="Times New Roman" w:hAnsi="Times New Roman" w:cs="Times New Roman"/>
          <w:sz w:val="24"/>
          <w:szCs w:val="24"/>
        </w:rPr>
        <w:t>С чего нач</w:t>
      </w:r>
      <w:r>
        <w:rPr>
          <w:rFonts w:ascii="Times New Roman" w:hAnsi="Times New Roman" w:cs="Times New Roman"/>
          <w:sz w:val="24"/>
          <w:szCs w:val="24"/>
        </w:rPr>
        <w:t>инать физическое развитие детей»; Консультации для родителей «</w:t>
      </w:r>
      <w:r w:rsidR="00C53926" w:rsidRPr="00F93C58">
        <w:rPr>
          <w:rFonts w:ascii="Times New Roman" w:hAnsi="Times New Roman" w:cs="Times New Roman"/>
          <w:sz w:val="24"/>
          <w:szCs w:val="24"/>
        </w:rPr>
        <w:t>Зарядка, плоскостоп</w:t>
      </w:r>
      <w:r>
        <w:rPr>
          <w:rFonts w:ascii="Times New Roman" w:hAnsi="Times New Roman" w:cs="Times New Roman"/>
          <w:sz w:val="24"/>
          <w:szCs w:val="24"/>
        </w:rPr>
        <w:t>ие» Консультация для родителей «</w:t>
      </w:r>
      <w:r w:rsidR="00C53926" w:rsidRPr="00F93C58">
        <w:rPr>
          <w:rFonts w:ascii="Times New Roman" w:hAnsi="Times New Roman" w:cs="Times New Roman"/>
          <w:sz w:val="24"/>
          <w:szCs w:val="24"/>
        </w:rPr>
        <w:t>10 советов для родител</w:t>
      </w:r>
      <w:r>
        <w:rPr>
          <w:rFonts w:ascii="Times New Roman" w:hAnsi="Times New Roman" w:cs="Times New Roman"/>
          <w:sz w:val="24"/>
          <w:szCs w:val="24"/>
        </w:rPr>
        <w:t>ей по укреплению здоровья детей»;  Консультация для родителей «Спортивный уголок дома».</w:t>
      </w:r>
    </w:p>
    <w:p w:rsidR="00C53926" w:rsidRPr="003E7027" w:rsidRDefault="003E7027" w:rsidP="003E7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воспитание: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53926" w:rsidRPr="00F93C58">
        <w:rPr>
          <w:rFonts w:ascii="Times New Roman" w:hAnsi="Times New Roman" w:cs="Times New Roman"/>
          <w:sz w:val="24"/>
          <w:szCs w:val="24"/>
        </w:rPr>
        <w:t>ежурство по столовой; дежурство на занятиях; дежурство в уголке природы; Беседа «Труд взрослых: «Воспитатель»; Беседа «Труд взрослых: «Кто нас лечит?»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926" w:rsidRPr="00F93C58">
        <w:rPr>
          <w:rFonts w:ascii="Times New Roman" w:hAnsi="Times New Roman" w:cs="Times New Roman"/>
          <w:sz w:val="24"/>
          <w:szCs w:val="24"/>
        </w:rPr>
        <w:t>(врач и медсестра); Дидактическая игра «В мире профессий»; Беседа «Труд в огороде, на полях»; Консультация для родителей на тему: «Трудовое воспитание дошкольников в семье и в детском саду»; Консультация для родителей на тему: «Ручной труд»; Консультация для родителей «Маленькие помощники»; Консультация для родителей на тему: «Труд в природе»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926" w:rsidRPr="00B74C93" w:rsidRDefault="00C53926" w:rsidP="009A6F3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58">
        <w:rPr>
          <w:rFonts w:ascii="Times New Roman" w:hAnsi="Times New Roman" w:cs="Times New Roman"/>
          <w:b/>
          <w:sz w:val="24"/>
          <w:szCs w:val="24"/>
        </w:rPr>
        <w:t>Э</w:t>
      </w:r>
      <w:r w:rsidR="003E7027">
        <w:rPr>
          <w:rFonts w:ascii="Times New Roman" w:hAnsi="Times New Roman" w:cs="Times New Roman"/>
          <w:b/>
          <w:sz w:val="24"/>
          <w:szCs w:val="24"/>
        </w:rPr>
        <w:t xml:space="preserve">тико-эстетическое направление: </w:t>
      </w:r>
      <w:r w:rsidRPr="00F93C58">
        <w:rPr>
          <w:rFonts w:ascii="Times New Roman" w:hAnsi="Times New Roman" w:cs="Times New Roman"/>
          <w:sz w:val="24"/>
          <w:szCs w:val="24"/>
        </w:rPr>
        <w:t xml:space="preserve">Выставка коллажей «Золотая волшебница осень»  на стенде; Театрализованное развлечение «Скворец и воробей» ; «Осенние фантазии» совместное творчество детей и родителей (в приемных)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ыставка рисунков ко дню дошкольного работника </w:t>
      </w:r>
      <w:r w:rsidR="00B74C93" w:rsidRPr="00E51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4C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 нас в саду</w:t>
      </w:r>
      <w:r w:rsidRPr="00F93C58">
        <w:rPr>
          <w:rFonts w:ascii="Times New Roman" w:hAnsi="Times New Roman" w:cs="Times New Roman"/>
          <w:sz w:val="24"/>
          <w:szCs w:val="24"/>
        </w:rPr>
        <w:t>» ; Музыкальное развлечение «О музыке П. И. Чайковского»; Концерт «Шутка в музыке»; Досуг «Вечер загадок, пословиц и поговорок»; театрализованное ра</w:t>
      </w:r>
      <w:r w:rsidR="003E7027">
        <w:rPr>
          <w:rFonts w:ascii="Times New Roman" w:hAnsi="Times New Roman" w:cs="Times New Roman"/>
          <w:sz w:val="24"/>
          <w:szCs w:val="24"/>
        </w:rPr>
        <w:t xml:space="preserve">звлечение «Котята - поварята»; </w:t>
      </w:r>
      <w:r w:rsidRPr="00F93C58">
        <w:rPr>
          <w:rFonts w:ascii="Times New Roman" w:hAnsi="Times New Roman" w:cs="Times New Roman"/>
          <w:sz w:val="24"/>
          <w:szCs w:val="24"/>
        </w:rPr>
        <w:t>музыкальное развлечение «А.С. Пушкин и музыка»;</w:t>
      </w:r>
      <w:r w:rsidR="00B74C93" w:rsidRPr="00B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Фотовыставка ко Дню отца «Папин день календаря»; Фотовыставка ко Дню Матери </w:t>
      </w:r>
      <w:r w:rsidR="00B74C93" w:rsidRPr="00931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Мамино сердце» </w:t>
      </w:r>
      <w:r w:rsidRPr="00F93C58">
        <w:rPr>
          <w:rFonts w:ascii="Times New Roman" w:hAnsi="Times New Roman" w:cs="Times New Roman"/>
          <w:sz w:val="24"/>
          <w:szCs w:val="24"/>
        </w:rPr>
        <w:t>Тематическое  развлечение «Были и небылицы»; Музыкальное развлечение «Весёлое путешествие»; «Концерт русской народной песни и танца</w:t>
      </w:r>
      <w:r w:rsidR="00B74C93">
        <w:rPr>
          <w:rFonts w:ascii="Times New Roman" w:hAnsi="Times New Roman" w:cs="Times New Roman"/>
          <w:sz w:val="24"/>
          <w:szCs w:val="24"/>
        </w:rPr>
        <w:t xml:space="preserve">; </w:t>
      </w:r>
      <w:r w:rsidRPr="00F93C58">
        <w:rPr>
          <w:rFonts w:ascii="Times New Roman" w:hAnsi="Times New Roman" w:cs="Times New Roman"/>
          <w:sz w:val="24"/>
          <w:szCs w:val="24"/>
        </w:rPr>
        <w:t>Концерт «Концерт русской народной песни и танца»; Музыкально-литературные композиции «Весенние мотивы».</w:t>
      </w:r>
      <w:r w:rsidRPr="00F93C58">
        <w:rPr>
          <w:rFonts w:ascii="Times New Roman" w:hAnsi="Times New Roman" w:cs="Times New Roman"/>
          <w:sz w:val="24"/>
          <w:szCs w:val="24"/>
        </w:rPr>
        <w:tab/>
      </w:r>
    </w:p>
    <w:p w:rsidR="003E7027" w:rsidRPr="003E7027" w:rsidRDefault="003E7027" w:rsidP="003E7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027" w:rsidRPr="00B26524" w:rsidRDefault="00801107" w:rsidP="00801107">
      <w:pPr>
        <w:pStyle w:val="ConsPlusNormal"/>
        <w:numPr>
          <w:ilvl w:val="1"/>
          <w:numId w:val="13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C8" w:rsidRPr="00B26524">
        <w:rPr>
          <w:rFonts w:ascii="Times New Roman" w:hAnsi="Times New Roman" w:cs="Times New Roman"/>
          <w:b/>
          <w:sz w:val="24"/>
          <w:szCs w:val="24"/>
        </w:rPr>
        <w:t>Охват учащихся дополнительным образованием</w:t>
      </w:r>
    </w:p>
    <w:p w:rsidR="00C53926" w:rsidRPr="00F93C58" w:rsidRDefault="00C53926" w:rsidP="00F93C5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93C58">
        <w:rPr>
          <w:rStyle w:val="c0"/>
          <w:color w:val="000000"/>
        </w:rPr>
        <w:t>Детский сад – первая ступень общей системы образования, главной целью которой является всестороннее развитие ребенка.</w:t>
      </w:r>
    </w:p>
    <w:p w:rsidR="00C53926" w:rsidRPr="00F93C58" w:rsidRDefault="00C53926" w:rsidP="00F93C5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93C58">
        <w:rPr>
          <w:rStyle w:val="c0"/>
          <w:color w:val="000000"/>
        </w:rPr>
        <w:t>  Большое значение для развития дошкольника имеет организации системы дополнительного образования в ДОУ, которое способно обеспечить переход от интересов детей к развитию их способностей.</w:t>
      </w:r>
    </w:p>
    <w:p w:rsidR="00C53926" w:rsidRPr="00F93C58" w:rsidRDefault="00C53926" w:rsidP="00F93C5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93C58">
        <w:rPr>
          <w:rStyle w:val="c0"/>
          <w:color w:val="000000"/>
        </w:rPr>
        <w:t> Развитие творческой активности каждого ребенка представляет главной задачей современного дополнительного образования в ДОУ и качество образования в целом.</w:t>
      </w:r>
      <w:r w:rsidRPr="00F93C58">
        <w:t xml:space="preserve"> В МКДОУ «Волчихинский детский сад №2» реализуется кружковая деятельность по двум направлениям:  «Веселая математика», «Обучение грамоте»</w:t>
      </w:r>
    </w:p>
    <w:p w:rsidR="00C53926" w:rsidRPr="005373F3" w:rsidRDefault="00C53926" w:rsidP="00F93C5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highlight w:val="yellow"/>
        </w:rPr>
      </w:pPr>
      <w:r w:rsidRPr="00F93C58">
        <w:rPr>
          <w:rStyle w:val="c0"/>
          <w:color w:val="000000"/>
        </w:rPr>
        <w:t xml:space="preserve">Всего численность </w:t>
      </w:r>
      <w:r w:rsidRPr="00B26524">
        <w:rPr>
          <w:rStyle w:val="c0"/>
          <w:color w:val="000000"/>
        </w:rPr>
        <w:t>обучающихся по направлениям дополнительных общеобразователь</w:t>
      </w:r>
      <w:r w:rsidR="007165D4" w:rsidRPr="00B26524">
        <w:rPr>
          <w:rStyle w:val="c0"/>
          <w:color w:val="000000"/>
        </w:rPr>
        <w:t>ных программ –</w:t>
      </w:r>
      <w:r w:rsidR="00B26524" w:rsidRPr="00B26524">
        <w:rPr>
          <w:rStyle w:val="c0"/>
          <w:color w:val="000000"/>
        </w:rPr>
        <w:t xml:space="preserve"> 76</w:t>
      </w:r>
      <w:r w:rsidRPr="00B26524">
        <w:rPr>
          <w:rStyle w:val="c0"/>
          <w:color w:val="000000"/>
        </w:rPr>
        <w:t xml:space="preserve"> обучающихся  </w:t>
      </w:r>
    </w:p>
    <w:p w:rsidR="00C53926" w:rsidRPr="003E7027" w:rsidRDefault="00C53926" w:rsidP="003E702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6524">
        <w:rPr>
          <w:rStyle w:val="c1"/>
          <w:bCs/>
          <w:color w:val="000000"/>
        </w:rPr>
        <w:t xml:space="preserve">В  процентном соотношении все 100% </w:t>
      </w:r>
      <w:proofErr w:type="gramStart"/>
      <w:r w:rsidRPr="00B26524">
        <w:rPr>
          <w:rStyle w:val="c1"/>
          <w:bCs/>
          <w:color w:val="000000"/>
        </w:rPr>
        <w:t>обучающихся</w:t>
      </w:r>
      <w:proofErr w:type="gramEnd"/>
      <w:r w:rsidRPr="00F93C58">
        <w:rPr>
          <w:rStyle w:val="c1"/>
          <w:bCs/>
          <w:color w:val="000000"/>
        </w:rPr>
        <w:t xml:space="preserve"> охвачены дополнительным образованием.</w:t>
      </w:r>
    </w:p>
    <w:tbl>
      <w:tblPr>
        <w:tblW w:w="7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425"/>
        <w:gridCol w:w="567"/>
        <w:gridCol w:w="425"/>
        <w:gridCol w:w="567"/>
        <w:gridCol w:w="426"/>
        <w:gridCol w:w="708"/>
        <w:gridCol w:w="1276"/>
        <w:gridCol w:w="992"/>
      </w:tblGrid>
      <w:tr w:rsidR="00C53926" w:rsidRPr="009700FB" w:rsidTr="00F93C58">
        <w:trPr>
          <w:trHeight w:val="25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DC5E7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зачислений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DC5E7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Охват дополнительным образованием (количество используемых сертификатов)</w:t>
            </w:r>
          </w:p>
        </w:tc>
      </w:tr>
      <w:tr w:rsidR="00C53926" w:rsidRPr="009700FB" w:rsidTr="00F93C58">
        <w:trPr>
          <w:trHeight w:val="30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DC5E7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DC5E7"/>
            <w:textDirection w:val="btLr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3926" w:rsidRPr="00F93C58" w:rsidTr="00F93C5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"ВОЛЧИХИНСКИЙ ДЕТСКИЙ САД № 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26" w:rsidRPr="009700FB" w:rsidRDefault="00C53926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26" w:rsidRPr="009700FB" w:rsidRDefault="00B26524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C53926" w:rsidRPr="009700FB" w:rsidRDefault="00B26524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vAlign w:val="center"/>
            <w:hideMark/>
          </w:tcPr>
          <w:p w:rsidR="00C53926" w:rsidRPr="00F93C58" w:rsidRDefault="00B26524" w:rsidP="003E7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</w:tbl>
    <w:p w:rsidR="00C53926" w:rsidRPr="00F93C58" w:rsidRDefault="00C53926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C58" w:rsidRPr="003E7027" w:rsidRDefault="003E7027" w:rsidP="003E702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E9">
        <w:rPr>
          <w:rFonts w:ascii="Times New Roman" w:hAnsi="Times New Roman" w:cs="Times New Roman"/>
          <w:b/>
          <w:sz w:val="24"/>
          <w:szCs w:val="24"/>
        </w:rPr>
        <w:t>7.2</w:t>
      </w:r>
      <w:r w:rsidR="00923AC8" w:rsidRPr="00D506E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23AC8" w:rsidRPr="00B26524">
        <w:rPr>
          <w:rFonts w:ascii="Times New Roman" w:hAnsi="Times New Roman" w:cs="Times New Roman"/>
          <w:b/>
          <w:sz w:val="24"/>
          <w:szCs w:val="24"/>
        </w:rPr>
        <w:t xml:space="preserve">Участие обучающихся в творческих конкурсах за </w:t>
      </w:r>
      <w:r w:rsidR="00B26524">
        <w:rPr>
          <w:rFonts w:ascii="Times New Roman" w:hAnsi="Times New Roman" w:cs="Times New Roman"/>
          <w:b/>
          <w:sz w:val="24"/>
          <w:szCs w:val="24"/>
        </w:rPr>
        <w:t>2024</w:t>
      </w:r>
      <w:r w:rsidR="00923AC8" w:rsidRPr="00B2652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93C58" w:rsidRPr="00B265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10B48" w:rsidRPr="00F93C58" w:rsidRDefault="00923AC8" w:rsidP="003E70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="00F10B48" w:rsidRPr="00F93C58">
        <w:rPr>
          <w:rFonts w:ascii="Times New Roman" w:hAnsi="Times New Roman" w:cs="Times New Roman"/>
          <w:sz w:val="24"/>
          <w:szCs w:val="24"/>
        </w:rPr>
        <w:t>Наши воспитанники активно участвуют в творческих конкурсах.</w:t>
      </w:r>
    </w:p>
    <w:p w:rsidR="00F10B48" w:rsidRPr="00F93C58" w:rsidRDefault="00F10B48" w:rsidP="003E702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F93C58">
        <w:rPr>
          <w:color w:val="111111"/>
        </w:rPr>
        <w:t xml:space="preserve">Все маленькие дети наделены с рождения определёнными задатками и способностями, однако не все они развиваются. Нераскрытые возможности постепенно угасают вследствие </w:t>
      </w:r>
      <w:proofErr w:type="spellStart"/>
      <w:r w:rsidRPr="00F93C58">
        <w:rPr>
          <w:color w:val="111111"/>
        </w:rPr>
        <w:t>невостребованности</w:t>
      </w:r>
      <w:proofErr w:type="spellEnd"/>
      <w:r w:rsidRPr="00F93C58">
        <w:rPr>
          <w:color w:val="111111"/>
        </w:rPr>
        <w:t>, поэтому </w:t>
      </w:r>
      <w:r w:rsidRPr="003E7027">
        <w:rPr>
          <w:rStyle w:val="aa"/>
          <w:b w:val="0"/>
          <w:color w:val="111111"/>
          <w:bdr w:val="none" w:sz="0" w:space="0" w:color="auto" w:frame="1"/>
        </w:rPr>
        <w:t>воспитатели</w:t>
      </w:r>
      <w:r w:rsidRPr="00F93C58">
        <w:rPr>
          <w:color w:val="111111"/>
        </w:rPr>
        <w:t> нашего детского сада  привлекают родителей и детей к </w:t>
      </w:r>
      <w:r w:rsidRPr="003E7027">
        <w:rPr>
          <w:rStyle w:val="aa"/>
          <w:b w:val="0"/>
          <w:color w:val="111111"/>
          <w:bdr w:val="none" w:sz="0" w:space="0" w:color="auto" w:frame="1"/>
        </w:rPr>
        <w:t>участию в различных конкурсах</w:t>
      </w:r>
      <w:r w:rsidRPr="003E7027">
        <w:rPr>
          <w:b/>
          <w:color w:val="111111"/>
        </w:rPr>
        <w:t>,</w:t>
      </w:r>
      <w:r w:rsidRPr="00F93C58">
        <w:rPr>
          <w:color w:val="111111"/>
        </w:rPr>
        <w:t xml:space="preserve"> выставках и проектах.</w:t>
      </w:r>
    </w:p>
    <w:p w:rsidR="00F10B48" w:rsidRPr="00F93C58" w:rsidRDefault="00F10B48" w:rsidP="003E702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F93C58">
        <w:rPr>
          <w:color w:val="111111"/>
        </w:rPr>
        <w:t>Ребенок, </w:t>
      </w:r>
      <w:r w:rsidRPr="003E7027">
        <w:rPr>
          <w:rStyle w:val="aa"/>
          <w:b w:val="0"/>
          <w:color w:val="111111"/>
          <w:bdr w:val="none" w:sz="0" w:space="0" w:color="auto" w:frame="1"/>
        </w:rPr>
        <w:t>участвуя в мероприятиях</w:t>
      </w:r>
      <w:r w:rsidRPr="003E7027">
        <w:rPr>
          <w:b/>
          <w:color w:val="111111"/>
        </w:rPr>
        <w:t>,</w:t>
      </w:r>
      <w:r w:rsidRPr="00F93C58">
        <w:rPr>
          <w:color w:val="111111"/>
        </w:rPr>
        <w:t xml:space="preserve"> оказывается в среде себе равных. Он стремится соревноваться с другими, доказать свое превосходство, желает побед – и это неудивительно. </w:t>
      </w:r>
      <w:r w:rsidRPr="003E7027">
        <w:rPr>
          <w:rStyle w:val="aa"/>
          <w:b w:val="0"/>
          <w:color w:val="111111"/>
          <w:bdr w:val="none" w:sz="0" w:space="0" w:color="auto" w:frame="1"/>
        </w:rPr>
        <w:t>Участие в конкурсах</w:t>
      </w:r>
      <w:r w:rsidRPr="00F93C58">
        <w:rPr>
          <w:color w:val="111111"/>
        </w:rPr>
        <w:t> и олимпиадах помогает ребёнку расширить свой кругозор, углубить знания.</w:t>
      </w:r>
    </w:p>
    <w:p w:rsidR="00F10B48" w:rsidRPr="00F93C58" w:rsidRDefault="00F10B48" w:rsidP="003E702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E7027">
        <w:rPr>
          <w:color w:val="111111"/>
        </w:rPr>
        <w:t>Разнообразные </w:t>
      </w:r>
      <w:r w:rsidRPr="003E7027">
        <w:rPr>
          <w:rStyle w:val="aa"/>
          <w:b w:val="0"/>
          <w:color w:val="111111"/>
          <w:bdr w:val="none" w:sz="0" w:space="0" w:color="auto" w:frame="1"/>
        </w:rPr>
        <w:t>конкурсы</w:t>
      </w:r>
      <w:r w:rsidRPr="003E7027">
        <w:rPr>
          <w:color w:val="111111"/>
        </w:rPr>
        <w:t> делают детей общительными и уверенными в себе, повышают их самооценку и раскрывают творческие способности. </w:t>
      </w:r>
      <w:r w:rsidRPr="003E7027">
        <w:rPr>
          <w:rStyle w:val="aa"/>
          <w:b w:val="0"/>
          <w:color w:val="111111"/>
          <w:bdr w:val="none" w:sz="0" w:space="0" w:color="auto" w:frame="1"/>
        </w:rPr>
        <w:t>Участие в</w:t>
      </w:r>
      <w:r w:rsidRPr="003E7027">
        <w:rPr>
          <w:rStyle w:val="aa"/>
          <w:color w:val="111111"/>
          <w:bdr w:val="none" w:sz="0" w:space="0" w:color="auto" w:frame="1"/>
        </w:rPr>
        <w:t xml:space="preserve"> </w:t>
      </w:r>
      <w:r w:rsidRPr="003E7027">
        <w:rPr>
          <w:rStyle w:val="aa"/>
          <w:b w:val="0"/>
          <w:color w:val="111111"/>
          <w:bdr w:val="none" w:sz="0" w:space="0" w:color="auto" w:frame="1"/>
        </w:rPr>
        <w:t>конкурсах</w:t>
      </w:r>
      <w:r w:rsidRPr="003E7027">
        <w:rPr>
          <w:b/>
          <w:color w:val="111111"/>
        </w:rPr>
        <w:t> </w:t>
      </w:r>
      <w:r w:rsidRPr="003E7027">
        <w:rPr>
          <w:color w:val="111111"/>
        </w:rPr>
        <w:t>может разнообразить жизнь ребенка, </w:t>
      </w:r>
      <w:r w:rsidRPr="003E7027">
        <w:rPr>
          <w:color w:val="111111"/>
          <w:bdr w:val="none" w:sz="0" w:space="0" w:color="auto" w:frame="1"/>
        </w:rPr>
        <w:t>внести в нее что-то новое</w:t>
      </w:r>
      <w:r w:rsidRPr="003E7027">
        <w:rPr>
          <w:color w:val="111111"/>
        </w:rPr>
        <w:t>: новые эмоции, новые знания, новых людей, новые места и т. д. что очень благоприятно сказывается на его развитии. </w:t>
      </w:r>
      <w:r w:rsidRPr="003E7027">
        <w:rPr>
          <w:rStyle w:val="aa"/>
          <w:b w:val="0"/>
          <w:color w:val="111111"/>
          <w:bdr w:val="none" w:sz="0" w:space="0" w:color="auto" w:frame="1"/>
        </w:rPr>
        <w:t>Конкурсы</w:t>
      </w:r>
      <w:r w:rsidRPr="003E7027">
        <w:rPr>
          <w:b/>
          <w:color w:val="111111"/>
        </w:rPr>
        <w:t> </w:t>
      </w:r>
      <w:r w:rsidRPr="003E7027">
        <w:rPr>
          <w:color w:val="111111"/>
        </w:rPr>
        <w:t>–</w:t>
      </w:r>
      <w:r w:rsidRPr="00F93C58">
        <w:rPr>
          <w:color w:val="111111"/>
        </w:rPr>
        <w:t xml:space="preserve"> это доступный и мирный способ для соревнования с другими в определенной области интересов.</w:t>
      </w:r>
    </w:p>
    <w:p w:rsidR="00F10B48" w:rsidRPr="003E7027" w:rsidRDefault="00F10B48" w:rsidP="003E702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3E7027">
        <w:rPr>
          <w:rStyle w:val="aa"/>
          <w:b w:val="0"/>
          <w:color w:val="111111"/>
          <w:bdr w:val="none" w:sz="0" w:space="0" w:color="auto" w:frame="1"/>
        </w:rPr>
        <w:t xml:space="preserve">Воспитанники МКДОУ </w:t>
      </w:r>
      <w:r w:rsidRPr="003E7027">
        <w:rPr>
          <w:rStyle w:val="aa"/>
          <w:color w:val="111111"/>
          <w:bdr w:val="none" w:sz="0" w:space="0" w:color="auto" w:frame="1"/>
        </w:rPr>
        <w:t>«</w:t>
      </w:r>
      <w:r w:rsidRPr="003E7027">
        <w:t>Волчихинский детский сад №2</w:t>
      </w:r>
      <w:r w:rsidRPr="003E7027">
        <w:rPr>
          <w:rStyle w:val="aa"/>
          <w:color w:val="111111"/>
          <w:bdr w:val="none" w:sz="0" w:space="0" w:color="auto" w:frame="1"/>
        </w:rPr>
        <w:t>»</w:t>
      </w:r>
      <w:r w:rsidRPr="003E7027">
        <w:rPr>
          <w:color w:val="111111"/>
        </w:rPr>
        <w:t xml:space="preserve"> приняли</w:t>
      </w:r>
      <w:r w:rsidRPr="003E7027">
        <w:rPr>
          <w:b/>
          <w:color w:val="111111"/>
        </w:rPr>
        <w:t> </w:t>
      </w:r>
      <w:r w:rsidRPr="003E7027">
        <w:rPr>
          <w:rStyle w:val="aa"/>
          <w:b w:val="0"/>
          <w:color w:val="111111"/>
          <w:bdr w:val="none" w:sz="0" w:space="0" w:color="auto" w:frame="1"/>
        </w:rPr>
        <w:t>участие в следующих конкурсах районного, краевого и всероссийского уровня (результаты представлены в таблице):</w:t>
      </w: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F10B48" w:rsidRPr="00F93C58" w:rsidTr="00801107">
        <w:trPr>
          <w:trHeight w:val="429"/>
        </w:trPr>
        <w:tc>
          <w:tcPr>
            <w:tcW w:w="9356" w:type="dxa"/>
            <w:gridSpan w:val="3"/>
          </w:tcPr>
          <w:p w:rsidR="00F10B48" w:rsidRPr="00F93C58" w:rsidRDefault="00F10B48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детей в конкурсах и мероприятиях </w:t>
            </w:r>
          </w:p>
        </w:tc>
      </w:tr>
      <w:tr w:rsidR="00F10B48" w:rsidRPr="00F93C58" w:rsidTr="00801107">
        <w:tc>
          <w:tcPr>
            <w:tcW w:w="5387" w:type="dxa"/>
          </w:tcPr>
          <w:p w:rsidR="00F10B48" w:rsidRPr="00F93C58" w:rsidRDefault="00F10B48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1984" w:type="dxa"/>
          </w:tcPr>
          <w:p w:rsidR="00F10B48" w:rsidRPr="00F93C58" w:rsidRDefault="00F10B48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</w:tcPr>
          <w:p w:rsidR="00F10B48" w:rsidRPr="00F93C58" w:rsidRDefault="00F10B48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07807" w:rsidRPr="00F93C58" w:rsidTr="00801107">
        <w:tc>
          <w:tcPr>
            <w:tcW w:w="5387" w:type="dxa"/>
          </w:tcPr>
          <w:p w:rsidR="00207807" w:rsidRDefault="00207807" w:rsidP="00716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«Осенние фантазии» «Что нам осень подарила» поделка из осеннего гербария</w:t>
            </w:r>
          </w:p>
        </w:tc>
        <w:tc>
          <w:tcPr>
            <w:tcW w:w="1984" w:type="dxa"/>
          </w:tcPr>
          <w:p w:rsidR="00207807" w:rsidRPr="00F93C58" w:rsidRDefault="00207807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985" w:type="dxa"/>
          </w:tcPr>
          <w:p w:rsidR="00207807" w:rsidRDefault="00207807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10B48" w:rsidRPr="00F93C58" w:rsidTr="00801107">
        <w:tc>
          <w:tcPr>
            <w:tcW w:w="5387" w:type="dxa"/>
          </w:tcPr>
          <w:p w:rsidR="00F10B48" w:rsidRPr="00F93C58" w:rsidRDefault="009A6F33" w:rsidP="007165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по сказке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10B48" w:rsidRPr="00F93C58" w:rsidRDefault="00F10B48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F10B48" w:rsidRPr="00F93C58" w:rsidRDefault="009A6F33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165D4" w:rsidRPr="00F93C58" w:rsidTr="00801107">
        <w:tc>
          <w:tcPr>
            <w:tcW w:w="5387" w:type="dxa"/>
          </w:tcPr>
          <w:p w:rsidR="007165D4" w:rsidRDefault="000F3F3D" w:rsidP="007165D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для детей «Овощи и фрукты»</w:t>
            </w:r>
          </w:p>
        </w:tc>
        <w:tc>
          <w:tcPr>
            <w:tcW w:w="1984" w:type="dxa"/>
          </w:tcPr>
          <w:p w:rsidR="007165D4" w:rsidRPr="00F93C58" w:rsidRDefault="007165D4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7165D4" w:rsidRPr="00F93C58" w:rsidRDefault="000F3F3D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165D4" w:rsidRPr="00F93C58" w:rsidTr="00801107">
        <w:tc>
          <w:tcPr>
            <w:tcW w:w="5387" w:type="dxa"/>
          </w:tcPr>
          <w:p w:rsidR="007165D4" w:rsidRDefault="000F3F3D" w:rsidP="007165D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по математике для дошкольников</w:t>
            </w:r>
          </w:p>
        </w:tc>
        <w:tc>
          <w:tcPr>
            <w:tcW w:w="1984" w:type="dxa"/>
          </w:tcPr>
          <w:p w:rsidR="007165D4" w:rsidRPr="00F93C58" w:rsidRDefault="007165D4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7165D4" w:rsidRPr="00F93C58" w:rsidRDefault="000F3F3D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10B48" w:rsidRPr="00F93C58" w:rsidTr="00801107">
        <w:tc>
          <w:tcPr>
            <w:tcW w:w="5387" w:type="dxa"/>
          </w:tcPr>
          <w:p w:rsidR="00F10B48" w:rsidRPr="00F93C58" w:rsidRDefault="000F3F3D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по сказке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10B48" w:rsidRPr="00F93C58" w:rsidRDefault="007165D4" w:rsidP="003E7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F10B48" w:rsidRPr="00F93C58" w:rsidRDefault="000F3F3D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6AEB" w:rsidRPr="00F93C58" w:rsidTr="00801107">
        <w:tc>
          <w:tcPr>
            <w:tcW w:w="5387" w:type="dxa"/>
          </w:tcPr>
          <w:p w:rsidR="004C6AEB" w:rsidRPr="00F93C58" w:rsidRDefault="000F3F3D" w:rsidP="004C6A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«Время года» «Краски зимы»</w:t>
            </w:r>
          </w:p>
        </w:tc>
        <w:tc>
          <w:tcPr>
            <w:tcW w:w="1984" w:type="dxa"/>
          </w:tcPr>
          <w:p w:rsidR="004C6AEB" w:rsidRPr="00F93C58" w:rsidRDefault="004C6AEB" w:rsidP="00DB20F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4C6AEB" w:rsidRPr="00F93C58" w:rsidRDefault="000F3F3D" w:rsidP="00DB20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6AEB" w:rsidRPr="00F93C58" w:rsidTr="00801107">
        <w:tc>
          <w:tcPr>
            <w:tcW w:w="5387" w:type="dxa"/>
          </w:tcPr>
          <w:p w:rsidR="004C6AEB" w:rsidRPr="00F93C58" w:rsidRDefault="00D87B4F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«Детское творчество» «Зима»</w:t>
            </w:r>
          </w:p>
        </w:tc>
        <w:tc>
          <w:tcPr>
            <w:tcW w:w="1984" w:type="dxa"/>
          </w:tcPr>
          <w:p w:rsidR="004C6AEB" w:rsidRPr="00F93C58" w:rsidRDefault="004C6AEB" w:rsidP="00DB20F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4C6AEB" w:rsidRPr="00F93C58" w:rsidRDefault="00D87B4F" w:rsidP="00DB20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6AEB" w:rsidRPr="00F93C58" w:rsidTr="00801107">
        <w:tc>
          <w:tcPr>
            <w:tcW w:w="5387" w:type="dxa"/>
          </w:tcPr>
          <w:p w:rsidR="004C6AEB" w:rsidRPr="00F93C58" w:rsidRDefault="00D87B4F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«Декабрьская сказка» «Снежная фея»</w:t>
            </w:r>
          </w:p>
        </w:tc>
        <w:tc>
          <w:tcPr>
            <w:tcW w:w="1984" w:type="dxa"/>
          </w:tcPr>
          <w:p w:rsidR="004C6AEB" w:rsidRPr="00F93C58" w:rsidRDefault="004C6AEB" w:rsidP="00DB20F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4C6AEB" w:rsidRPr="00F93C58" w:rsidRDefault="00D87B4F" w:rsidP="00DB20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6AEB" w:rsidRPr="00F93C58" w:rsidTr="00801107">
        <w:tc>
          <w:tcPr>
            <w:tcW w:w="5387" w:type="dxa"/>
          </w:tcPr>
          <w:p w:rsidR="004C6AEB" w:rsidRPr="00F93C58" w:rsidRDefault="00F77F7B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«Рисунок» «Новогодняя сказка»</w:t>
            </w:r>
          </w:p>
        </w:tc>
        <w:tc>
          <w:tcPr>
            <w:tcW w:w="1984" w:type="dxa"/>
          </w:tcPr>
          <w:p w:rsidR="004C6AEB" w:rsidRPr="00F93C58" w:rsidRDefault="004C6AEB" w:rsidP="00DB20F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4C6AEB" w:rsidRPr="00F93C58" w:rsidRDefault="00F77F7B" w:rsidP="00DB20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6AEB" w:rsidRPr="00F93C58" w:rsidTr="00801107">
        <w:tc>
          <w:tcPr>
            <w:tcW w:w="5387" w:type="dxa"/>
          </w:tcPr>
          <w:p w:rsidR="004C6AEB" w:rsidRPr="00F93C58" w:rsidRDefault="00F77F7B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творческий конкурс «Новогодние поделки» открытка для СВО «С новым годом»</w:t>
            </w:r>
          </w:p>
        </w:tc>
        <w:tc>
          <w:tcPr>
            <w:tcW w:w="1984" w:type="dxa"/>
          </w:tcPr>
          <w:p w:rsidR="004C6AEB" w:rsidRPr="00F93C58" w:rsidRDefault="004C6AEB" w:rsidP="00DB20F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4C6AEB" w:rsidRPr="00F93C58" w:rsidRDefault="00F77F7B" w:rsidP="00DB20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6AEB" w:rsidRPr="00F93C58" w:rsidTr="00801107">
        <w:tc>
          <w:tcPr>
            <w:tcW w:w="5387" w:type="dxa"/>
          </w:tcPr>
          <w:p w:rsidR="004C6AEB" w:rsidRPr="00F93C58" w:rsidRDefault="00F77F7B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«Осень» «Лесная избушка» </w:t>
            </w:r>
          </w:p>
        </w:tc>
        <w:tc>
          <w:tcPr>
            <w:tcW w:w="1984" w:type="dxa"/>
          </w:tcPr>
          <w:p w:rsidR="004C6AEB" w:rsidRPr="00F93C58" w:rsidRDefault="004C6AEB" w:rsidP="00DB20F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4C6AEB" w:rsidRPr="00F93C58" w:rsidRDefault="00F77F7B" w:rsidP="00DB20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6AEB" w:rsidRPr="00F93C58" w:rsidTr="00801107">
        <w:tc>
          <w:tcPr>
            <w:tcW w:w="5387" w:type="dxa"/>
          </w:tcPr>
          <w:p w:rsidR="004C6AEB" w:rsidRPr="00F93C58" w:rsidRDefault="00AB4E9E" w:rsidP="004C6A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«Лучшая поделка» «Грибочки»</w:t>
            </w:r>
          </w:p>
        </w:tc>
        <w:tc>
          <w:tcPr>
            <w:tcW w:w="1984" w:type="dxa"/>
          </w:tcPr>
          <w:p w:rsidR="004C6AEB" w:rsidRPr="00F93C58" w:rsidRDefault="004C6AEB" w:rsidP="00DB20F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4C6AEB" w:rsidRPr="00F93C58" w:rsidRDefault="00AB4E9E" w:rsidP="00DB20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B4E9E" w:rsidRPr="00F93C58" w:rsidTr="00801107">
        <w:tc>
          <w:tcPr>
            <w:tcW w:w="5387" w:type="dxa"/>
          </w:tcPr>
          <w:p w:rsidR="00AB4E9E" w:rsidRPr="00F93C58" w:rsidRDefault="00AB4E9E" w:rsidP="00AB4E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«Новый год» «Елочка»</w:t>
            </w:r>
          </w:p>
        </w:tc>
        <w:tc>
          <w:tcPr>
            <w:tcW w:w="1984" w:type="dxa"/>
          </w:tcPr>
          <w:p w:rsidR="00AB4E9E" w:rsidRPr="00F93C58" w:rsidRDefault="00AB4E9E" w:rsidP="009865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AB4E9E" w:rsidRPr="00F93C58" w:rsidRDefault="00AB4E9E" w:rsidP="009865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B4E9E" w:rsidRPr="00F93C58" w:rsidTr="00801107">
        <w:tc>
          <w:tcPr>
            <w:tcW w:w="5387" w:type="dxa"/>
          </w:tcPr>
          <w:p w:rsidR="00AB4E9E" w:rsidRDefault="00AB4E9E" w:rsidP="00AB4E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творческий конкурс «Новогодние поделки» поделка из природного материала «Елочка»</w:t>
            </w:r>
          </w:p>
        </w:tc>
        <w:tc>
          <w:tcPr>
            <w:tcW w:w="1984" w:type="dxa"/>
          </w:tcPr>
          <w:p w:rsidR="00AB4E9E" w:rsidRPr="00F93C58" w:rsidRDefault="00AB4E9E" w:rsidP="009865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AB4E9E" w:rsidRDefault="00AB4E9E" w:rsidP="009865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B4E9E" w:rsidRPr="00F93C58" w:rsidTr="00801107">
        <w:tc>
          <w:tcPr>
            <w:tcW w:w="5387" w:type="dxa"/>
          </w:tcPr>
          <w:p w:rsidR="00AB4E9E" w:rsidRDefault="00AB4E9E" w:rsidP="00AB4E9E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творческий конкурс «Маленькой елочке холодно зимой» рисунок восковыми карандашами и гуашью «Новогодняя елочка»</w:t>
            </w:r>
          </w:p>
        </w:tc>
        <w:tc>
          <w:tcPr>
            <w:tcW w:w="1984" w:type="dxa"/>
          </w:tcPr>
          <w:p w:rsidR="00AB4E9E" w:rsidRPr="00F93C58" w:rsidRDefault="00AB4E9E" w:rsidP="009865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AB4E9E" w:rsidRDefault="00AB4E9E" w:rsidP="009865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B4E9E" w:rsidRPr="00F93C58" w:rsidTr="00801107">
        <w:tc>
          <w:tcPr>
            <w:tcW w:w="5387" w:type="dxa"/>
          </w:tcPr>
          <w:p w:rsidR="00AB4E9E" w:rsidRDefault="00AB4E9E" w:rsidP="00AB4E9E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Всероссийский творческий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посвященный 225-летнему юбилею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«Рукою верной я писал» номинация «Любимое произведение А.С. Пушкина»</w:t>
            </w:r>
          </w:p>
        </w:tc>
        <w:tc>
          <w:tcPr>
            <w:tcW w:w="1984" w:type="dxa"/>
          </w:tcPr>
          <w:p w:rsidR="00AB4E9E" w:rsidRPr="00F93C58" w:rsidRDefault="00AB4E9E" w:rsidP="009865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AB4E9E" w:rsidRDefault="00AB4E9E" w:rsidP="009865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B4E9E" w:rsidRPr="00F93C58" w:rsidTr="00801107">
        <w:trPr>
          <w:trHeight w:val="655"/>
        </w:trPr>
        <w:tc>
          <w:tcPr>
            <w:tcW w:w="5387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конкурс Алтайского края «Добрая осень» номинация «Осенний креатив»</w:t>
            </w:r>
          </w:p>
        </w:tc>
        <w:tc>
          <w:tcPr>
            <w:tcW w:w="1984" w:type="dxa"/>
          </w:tcPr>
          <w:p w:rsidR="00AB4E9E" w:rsidRPr="00F93C58" w:rsidRDefault="00AB4E9E" w:rsidP="00D506E9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5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B4E9E" w:rsidRPr="00F93C58" w:rsidTr="00801107">
        <w:trPr>
          <w:trHeight w:val="523"/>
        </w:trPr>
        <w:tc>
          <w:tcPr>
            <w:tcW w:w="5387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Краевой конкурс для детей и молодежи «Творческий поиск» номинация «Хореография» «Веселые малыши»</w:t>
            </w:r>
          </w:p>
        </w:tc>
        <w:tc>
          <w:tcPr>
            <w:tcW w:w="1984" w:type="dxa"/>
          </w:tcPr>
          <w:p w:rsidR="00AB4E9E" w:rsidRPr="00F93C58" w:rsidRDefault="00AB4E9E" w:rsidP="00D506E9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5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B4E9E" w:rsidRPr="00F93C58" w:rsidTr="00801107">
        <w:tc>
          <w:tcPr>
            <w:tcW w:w="5387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Художественный конкурс «Серебряный букет», посвященный Дню пожилого человека</w:t>
            </w:r>
          </w:p>
        </w:tc>
        <w:tc>
          <w:tcPr>
            <w:tcW w:w="1984" w:type="dxa"/>
          </w:tcPr>
          <w:p w:rsidR="00AB4E9E" w:rsidRPr="00F93C58" w:rsidRDefault="00AB4E9E" w:rsidP="00D506E9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5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лауреата, диплом 1 степени, диплом 2 степени</w:t>
            </w:r>
          </w:p>
        </w:tc>
      </w:tr>
      <w:tr w:rsidR="00AB4E9E" w:rsidRPr="00F93C58" w:rsidTr="00801107">
        <w:tc>
          <w:tcPr>
            <w:tcW w:w="5387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новогодних открыток «Новогоднее чудо»</w:t>
            </w:r>
          </w:p>
        </w:tc>
        <w:tc>
          <w:tcPr>
            <w:tcW w:w="1984" w:type="dxa"/>
          </w:tcPr>
          <w:p w:rsidR="00AB4E9E" w:rsidRDefault="00AB4E9E">
            <w:r w:rsidRPr="00716D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5" w:type="dxa"/>
          </w:tcPr>
          <w:p w:rsidR="00AB4E9E" w:rsidRPr="00F93C58" w:rsidRDefault="00AB4E9E" w:rsidP="009A6F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лауреата, </w:t>
            </w:r>
          </w:p>
        </w:tc>
      </w:tr>
      <w:tr w:rsidR="00AB4E9E" w:rsidRPr="00F93C58" w:rsidTr="00801107">
        <w:tc>
          <w:tcPr>
            <w:tcW w:w="5387" w:type="dxa"/>
          </w:tcPr>
          <w:p w:rsidR="00AB4E9E" w:rsidRDefault="00AB4E9E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открыток, посвященный Дню пожилого человека «Солнце в душе»</w:t>
            </w:r>
          </w:p>
        </w:tc>
        <w:tc>
          <w:tcPr>
            <w:tcW w:w="1984" w:type="dxa"/>
          </w:tcPr>
          <w:p w:rsidR="00AB4E9E" w:rsidRDefault="00AB4E9E">
            <w:r w:rsidRPr="00716D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5" w:type="dxa"/>
          </w:tcPr>
          <w:p w:rsidR="00AB4E9E" w:rsidRDefault="00AB4E9E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лауреата,</w:t>
            </w:r>
          </w:p>
        </w:tc>
      </w:tr>
      <w:tr w:rsidR="00AB4E9E" w:rsidRPr="00F93C58" w:rsidTr="00801107">
        <w:tc>
          <w:tcPr>
            <w:tcW w:w="5387" w:type="dxa"/>
          </w:tcPr>
          <w:p w:rsidR="00AB4E9E" w:rsidRPr="00F93C58" w:rsidRDefault="00AB4E9E" w:rsidP="00387D05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Ежегодный конкурс юных талантов, посвященный Дню матери «Мамина радость» номинация Художественное творчество</w:t>
            </w:r>
          </w:p>
        </w:tc>
        <w:tc>
          <w:tcPr>
            <w:tcW w:w="1984" w:type="dxa"/>
          </w:tcPr>
          <w:p w:rsidR="00AB4E9E" w:rsidRDefault="00AB4E9E">
            <w:r w:rsidRPr="00716D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5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степени</w:t>
            </w:r>
          </w:p>
        </w:tc>
      </w:tr>
      <w:tr w:rsidR="00AB4E9E" w:rsidRPr="00F93C58" w:rsidTr="006D5D2B">
        <w:trPr>
          <w:trHeight w:val="537"/>
        </w:trPr>
        <w:tc>
          <w:tcPr>
            <w:tcW w:w="5387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Ежегодный конкурс юных талантов, посвященный Дню матери «Мамина радость» номинация Художественное чтение</w:t>
            </w:r>
          </w:p>
        </w:tc>
        <w:tc>
          <w:tcPr>
            <w:tcW w:w="1984" w:type="dxa"/>
          </w:tcPr>
          <w:p w:rsidR="00AB4E9E" w:rsidRDefault="00AB4E9E">
            <w:r w:rsidRPr="00716D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5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степени</w:t>
            </w:r>
          </w:p>
        </w:tc>
      </w:tr>
      <w:tr w:rsidR="00AB4E9E" w:rsidRPr="00F93C58" w:rsidTr="006D5D2B">
        <w:trPr>
          <w:trHeight w:val="673"/>
        </w:trPr>
        <w:tc>
          <w:tcPr>
            <w:tcW w:w="5387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Ежегодный конкурс юных талантов, посвященный Дню матери «Мамина радость» номинация приз зрительских симпатий</w:t>
            </w:r>
          </w:p>
        </w:tc>
        <w:tc>
          <w:tcPr>
            <w:tcW w:w="1984" w:type="dxa"/>
          </w:tcPr>
          <w:p w:rsidR="00AB4E9E" w:rsidRDefault="00AB4E9E">
            <w:r w:rsidRPr="00716D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5" w:type="dxa"/>
          </w:tcPr>
          <w:p w:rsidR="00AB4E9E" w:rsidRPr="00F93C58" w:rsidRDefault="00AB4E9E" w:rsidP="003E70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AB4E9E" w:rsidRPr="00F93C58" w:rsidTr="00801107">
        <w:trPr>
          <w:trHeight w:val="711"/>
        </w:trPr>
        <w:tc>
          <w:tcPr>
            <w:tcW w:w="5387" w:type="dxa"/>
          </w:tcPr>
          <w:p w:rsidR="00AB4E9E" w:rsidRPr="00F93C58" w:rsidRDefault="00B773EA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патриотического плаката «Мы дети разных народов» посвященный Дню народного единства</w:t>
            </w:r>
          </w:p>
        </w:tc>
        <w:tc>
          <w:tcPr>
            <w:tcW w:w="1984" w:type="dxa"/>
          </w:tcPr>
          <w:p w:rsidR="00AB4E9E" w:rsidRDefault="00AB4E9E">
            <w:r w:rsidRPr="00716D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5" w:type="dxa"/>
          </w:tcPr>
          <w:p w:rsidR="00AB4E9E" w:rsidRPr="00F93C58" w:rsidRDefault="00B773EA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степени</w:t>
            </w:r>
          </w:p>
        </w:tc>
      </w:tr>
      <w:tr w:rsidR="00AB4E9E" w:rsidRPr="00F93C58" w:rsidTr="00801107">
        <w:trPr>
          <w:trHeight w:val="711"/>
        </w:trPr>
        <w:tc>
          <w:tcPr>
            <w:tcW w:w="5387" w:type="dxa"/>
          </w:tcPr>
          <w:p w:rsidR="00AB4E9E" w:rsidRDefault="00AB4E9E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«Лучшее оформление группы к Новому году «Новогодняя сказка»»</w:t>
            </w:r>
          </w:p>
        </w:tc>
        <w:tc>
          <w:tcPr>
            <w:tcW w:w="1984" w:type="dxa"/>
          </w:tcPr>
          <w:p w:rsidR="00AB4E9E" w:rsidRDefault="00AB4E9E" w:rsidP="00D506E9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 сада</w:t>
            </w:r>
          </w:p>
        </w:tc>
        <w:tc>
          <w:tcPr>
            <w:tcW w:w="1985" w:type="dxa"/>
          </w:tcPr>
          <w:p w:rsidR="00AB4E9E" w:rsidRDefault="00AB4E9E" w:rsidP="006D5D2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лауреата</w:t>
            </w:r>
          </w:p>
        </w:tc>
      </w:tr>
      <w:tr w:rsidR="00AB4E9E" w:rsidRPr="00F93C58" w:rsidTr="00801107">
        <w:trPr>
          <w:trHeight w:val="711"/>
        </w:trPr>
        <w:tc>
          <w:tcPr>
            <w:tcW w:w="5387" w:type="dxa"/>
          </w:tcPr>
          <w:p w:rsidR="00AB4E9E" w:rsidRDefault="00AB4E9E" w:rsidP="003E7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«Поговори со мною, мама…», посвященный дню Матери</w:t>
            </w:r>
          </w:p>
        </w:tc>
        <w:tc>
          <w:tcPr>
            <w:tcW w:w="1984" w:type="dxa"/>
          </w:tcPr>
          <w:p w:rsidR="00AB4E9E" w:rsidRDefault="00AB4E9E" w:rsidP="00D506E9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 сада</w:t>
            </w:r>
          </w:p>
        </w:tc>
        <w:tc>
          <w:tcPr>
            <w:tcW w:w="1985" w:type="dxa"/>
          </w:tcPr>
          <w:p w:rsidR="00AB4E9E" w:rsidRDefault="00AB4E9E" w:rsidP="006D5D2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 место, Грамота 2 место</w:t>
            </w:r>
          </w:p>
        </w:tc>
      </w:tr>
    </w:tbl>
    <w:p w:rsidR="00801107" w:rsidRDefault="00801107" w:rsidP="00053F03">
      <w:pPr>
        <w:pStyle w:val="ConsPlus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3AC8" w:rsidRPr="00980C2E" w:rsidRDefault="00980C2E" w:rsidP="00980C2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E9">
        <w:rPr>
          <w:rFonts w:ascii="Times New Roman" w:hAnsi="Times New Roman" w:cs="Times New Roman"/>
          <w:b/>
          <w:sz w:val="24"/>
          <w:szCs w:val="24"/>
        </w:rPr>
        <w:t>8</w:t>
      </w:r>
      <w:r w:rsidR="00923AC8" w:rsidRPr="00D506E9">
        <w:rPr>
          <w:rFonts w:ascii="Times New Roman" w:hAnsi="Times New Roman" w:cs="Times New Roman"/>
          <w:b/>
          <w:sz w:val="24"/>
          <w:szCs w:val="24"/>
        </w:rPr>
        <w:t>. Организация работы образовательной организаци</w:t>
      </w:r>
      <w:r w:rsidRPr="00D506E9">
        <w:rPr>
          <w:rFonts w:ascii="Times New Roman" w:hAnsi="Times New Roman" w:cs="Times New Roman"/>
          <w:b/>
          <w:sz w:val="24"/>
          <w:szCs w:val="24"/>
        </w:rPr>
        <w:t>и в области сбережения здоровья</w:t>
      </w:r>
    </w:p>
    <w:p w:rsidR="00FD047C" w:rsidRPr="00980C2E" w:rsidRDefault="00FD047C" w:rsidP="001E330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Основной задачей в детском саду остается охрана и укрепление здоровья детей, полноценное физическое, развитие интереса к различным видам деятельности, развитие физических качеств.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В связи с этим, медик  и  педагогический коллектив ДОУ, уделяет должное внимание процедурам, которые подходят для всех групп здоровья, а это щадящие методы закаливания: игровая оздоровительная гимнастика после  дневного сна, включающая релаксационную и дыхательную гимнастику, солнечные ванны, утренний прием детей на свежем воздухе в теплое время года и др. Случаи детского травматизма отсутствуют.</w:t>
      </w:r>
      <w:proofErr w:type="gramEnd"/>
      <w:r w:rsidR="001E330F">
        <w:rPr>
          <w:rFonts w:ascii="Times New Roman" w:hAnsi="Times New Roman" w:cs="Times New Roman"/>
          <w:sz w:val="24"/>
          <w:szCs w:val="24"/>
        </w:rPr>
        <w:t xml:space="preserve"> </w:t>
      </w:r>
      <w:r w:rsidRPr="00980C2E">
        <w:rPr>
          <w:rFonts w:ascii="Times New Roman" w:hAnsi="Times New Roman" w:cs="Times New Roman"/>
          <w:sz w:val="24"/>
          <w:szCs w:val="24"/>
        </w:rPr>
        <w:t>Один раз в квартал проводим анализ физического развития и заболеваемости детей в детском саду.</w:t>
      </w:r>
    </w:p>
    <w:p w:rsidR="00FD047C" w:rsidRPr="00980C2E" w:rsidRDefault="00FD047C" w:rsidP="00980C2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C2E">
        <w:rPr>
          <w:rFonts w:ascii="Times New Roman" w:hAnsi="Times New Roman" w:cs="Times New Roman"/>
          <w:sz w:val="24"/>
          <w:szCs w:val="24"/>
        </w:rPr>
        <w:t>Меди</w:t>
      </w:r>
      <w:r w:rsidR="001E330F">
        <w:rPr>
          <w:rFonts w:ascii="Times New Roman" w:hAnsi="Times New Roman" w:cs="Times New Roman"/>
          <w:sz w:val="24"/>
          <w:szCs w:val="24"/>
        </w:rPr>
        <w:t xml:space="preserve">цинскими работниками </w:t>
      </w:r>
      <w:r w:rsidRPr="00980C2E"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мероприятия, это анализ заболеваемости на начало и конец учебного года; </w:t>
      </w:r>
      <w:proofErr w:type="gramStart"/>
      <w:r w:rsidRPr="00980C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0C2E">
        <w:rPr>
          <w:rFonts w:ascii="Times New Roman" w:hAnsi="Times New Roman" w:cs="Times New Roman"/>
          <w:sz w:val="24"/>
          <w:szCs w:val="24"/>
        </w:rPr>
        <w:t xml:space="preserve"> здоровьем детей; ежедневное ведение документации; осмотр детей на педикулез, кожные заболевания; ежедневный контроль за выполнением гигиенических требований в ДОУ, контроль за приготовлением пищи, за качеством продуктов питания, оказание  экстренной помощи детям. Осуществляется  </w:t>
      </w:r>
      <w:proofErr w:type="gramStart"/>
      <w:r w:rsidRPr="00980C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0C2E">
        <w:rPr>
          <w:rFonts w:ascii="Times New Roman" w:hAnsi="Times New Roman" w:cs="Times New Roman"/>
          <w:sz w:val="24"/>
          <w:szCs w:val="24"/>
        </w:rPr>
        <w:t xml:space="preserve"> проведением медосмотра сотрудников и детей. Ведется санитарно-просветительская работа, своевременно обновляются консультации для родителей, такие как: «ОРВИ – лечение и профилактика», «Организация питания детей»,  «Ветряная оспа», «Уход за кожей детей» и др. Ведется экран чистоты, экран заболеваемости.</w:t>
      </w:r>
    </w:p>
    <w:p w:rsidR="00980C2E" w:rsidRDefault="008B4943" w:rsidP="00053F0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C2E">
        <w:rPr>
          <w:rFonts w:ascii="Times New Roman" w:hAnsi="Times New Roman" w:cs="Times New Roman"/>
          <w:sz w:val="24"/>
          <w:szCs w:val="24"/>
        </w:rPr>
        <w:t xml:space="preserve">Помимо всего выше изложенного, следует </w:t>
      </w:r>
      <w:proofErr w:type="gramStart"/>
      <w:r w:rsidRPr="00980C2E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980C2E">
        <w:rPr>
          <w:rFonts w:ascii="Times New Roman" w:hAnsi="Times New Roman" w:cs="Times New Roman"/>
          <w:sz w:val="24"/>
          <w:szCs w:val="24"/>
        </w:rPr>
        <w:t xml:space="preserve"> что здоровье детей зависит и от организации питания. </w:t>
      </w:r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> МК</w:t>
      </w:r>
      <w:r w:rsidR="00E1010C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ДОУ обеспечивает воспитанников </w:t>
      </w:r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сбалансированным питанием в соответствии с </w:t>
      </w:r>
      <w:r w:rsidR="00E1010C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десятидневным </w:t>
      </w:r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меню, утвержденным заведующим МКДОУ.  При организации питания учитываются возрастные нормы физиологических потребностей воспитанников в основных пищевых веществах и энергии. Организация питания воспитанников (получение, хранение и учет продуктов питания, производство кулинарной продукции на пищеблоке, создание условий для приема пищи в группах и пр.) осуществляется работниками МКДОУ в соответствии со штатным расписанием и функциональными обязанностями (повара, рабочего по кухне, завхоза, воспитателей, помощников воспитателей). При организации питания в МКДОУ сотрудники руко</w:t>
      </w:r>
      <w:r w:rsidR="00E1010C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водствуются </w:t>
      </w:r>
      <w:proofErr w:type="gramStart"/>
      <w:r w:rsidR="00E1010C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действующими</w:t>
      </w:r>
      <w:proofErr w:type="gramEnd"/>
      <w:r w:rsidR="00E1010C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СанПиН. </w:t>
      </w:r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gramStart"/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питания воспитанников в МКДОУ создана </w:t>
      </w:r>
      <w:proofErr w:type="spellStart"/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>бракеражная</w:t>
      </w:r>
      <w:proofErr w:type="spellEnd"/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комиссия. Пищевые продукты, поступающие в МКДОУ, имеют документы, подтверждающие их качество и безопасность; хранятся с соблюдением требований </w:t>
      </w:r>
      <w:proofErr w:type="spellStart"/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="009D5E3A" w:rsidRPr="00980C2E">
        <w:rPr>
          <w:rFonts w:ascii="Times New Roman" w:hAnsi="Times New Roman" w:cs="Times New Roman"/>
          <w:sz w:val="24"/>
          <w:szCs w:val="24"/>
          <w:shd w:val="clear" w:color="auto" w:fill="FFFFFF"/>
        </w:rPr>
        <w:t>. Устройство, оборудование, содержание пищеблока МКДОУ соответствует санитарным правилам. Пищеблок оснащен всем необходимым технологическим и холодильным оборудованием, производственным инвентарем, кухонной посудой, разделен на цеха приготовления пищи.  Все блюда готовятся в соответствии с технологическими картами, санитарными нормами.</w:t>
      </w:r>
    </w:p>
    <w:p w:rsidR="00053F03" w:rsidRPr="00053F03" w:rsidRDefault="00053F03" w:rsidP="00053F0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2D67" w:rsidRPr="00980C2E" w:rsidRDefault="00980C2E" w:rsidP="00F93C5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333333"/>
        </w:rPr>
      </w:pPr>
      <w:r w:rsidRPr="00980C2E">
        <w:rPr>
          <w:b/>
        </w:rPr>
        <w:t>9</w:t>
      </w:r>
      <w:r w:rsidR="00923AC8" w:rsidRPr="00980C2E">
        <w:rPr>
          <w:b/>
        </w:rPr>
        <w:t xml:space="preserve">. Анализ обеспечения условий безопасности в образовательной организации </w:t>
      </w:r>
      <w:r w:rsidR="00ED2D67" w:rsidRPr="00980C2E">
        <w:rPr>
          <w:b/>
          <w:color w:val="333333"/>
        </w:rPr>
        <w:t> 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охраны жизни и здоровья детей в детском саду является создание и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здоровых и безопасных условий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жизнь доказала необходимость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безопасной жизнедеятельности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потребовала обучения сотрудников ДОУ, родителей и детей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безопасному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980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направлениям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предвидеть, научить, уберечь. Понятие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ДОУ ранее включало в себя следующие </w:t>
      </w:r>
      <w:r w:rsidRPr="00980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аспекты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охрана жизни и здоровья детей,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безопасных 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труда сотрудников ДОУ. Но современный мир изменил подход к проблеме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нее вошли и такие понятия, как экологическая катастрофа и терроризм.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коллектива ДОУ направлена на осуществление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комплекса мероприятий для обеспечения безопасного пребывания детей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сотрудников, родителей в детском саду.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комплексную безопасность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участников образовательного процесса мы </w:t>
      </w:r>
      <w:r w:rsidRPr="00980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включаем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 антитеррористической защищённости;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 противопожарной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санитарно-эпидемиологического благополучия;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сохранности жизни из здоровья детей;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охране труда и техники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электробезопасности</w:t>
      </w:r>
      <w:r w:rsidRPr="00980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(ежегодно проводятся замеры сопротивления изоляции; </w:t>
      </w:r>
      <w:proofErr w:type="gramStart"/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проходит обучение и проверку знаний).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строим по таким </w:t>
      </w:r>
      <w:r w:rsidRPr="00980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разделам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77" w:rsidRPr="00980C2E" w:rsidRDefault="00A23477" w:rsidP="00980C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нормативно – правовой базы.</w:t>
      </w:r>
    </w:p>
    <w:p w:rsidR="00A23477" w:rsidRPr="00980C2E" w:rsidRDefault="00A23477" w:rsidP="00980C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безопасной жизнедеятельности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77" w:rsidRPr="00980C2E" w:rsidRDefault="00A23477" w:rsidP="00980C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персоналом.</w:t>
      </w:r>
    </w:p>
    <w:p w:rsidR="00A23477" w:rsidRPr="00980C2E" w:rsidRDefault="00A23477" w:rsidP="00980C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:rsidR="00A23477" w:rsidRPr="00980C2E" w:rsidRDefault="00A23477" w:rsidP="00980C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создана нормативно-правовая база, </w:t>
      </w:r>
      <w:r w:rsidRPr="00980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включающая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77" w:rsidRPr="00980C2E" w:rsidRDefault="00A23477" w:rsidP="00980C2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и нормативные документы по антитеррористической защищенности, пожарной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 РФ </w:t>
      </w:r>
      <w:r w:rsidRPr="00980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 </w:t>
      </w:r>
      <w:r w:rsidRPr="00980C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6A2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05.03.1992 №2446-1, ФЗ </w:t>
      </w:r>
      <w:r w:rsidRPr="00980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противодействии терроризму»</w:t>
      </w:r>
      <w:r w:rsidR="006A2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06.03.2006 №35- ФЗ, Указ президента РФ от 12.05.2009г. № 537 «О стратегии национальной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:rsidR="00A23477" w:rsidRPr="00980C2E" w:rsidRDefault="00A23477" w:rsidP="00980C2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документы, регламентирующие деятельность сотрудников по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безопасного</w:t>
      </w:r>
      <w:r w:rsidR="00980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воспитанников и сотрудников в учреждении.</w:t>
      </w:r>
    </w:p>
    <w:p w:rsidR="00A23477" w:rsidRPr="00980C2E" w:rsidRDefault="00A23477" w:rsidP="00980C2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документы </w:t>
      </w:r>
      <w:r w:rsidRPr="00980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(инструкции, памятки, обращения, информация)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согласован паспорт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Пересмотрена пожарная декларация в соответствии с последними изменениями.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программа производственного контроля.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A23477" w:rsidRPr="00980C2E" w:rsidRDefault="00A23477" w:rsidP="00980C2E">
      <w:pPr>
        <w:pStyle w:val="a6"/>
        <w:spacing w:before="0" w:beforeAutospacing="0" w:after="0" w:afterAutospacing="0" w:line="360" w:lineRule="auto"/>
        <w:ind w:firstLine="709"/>
        <w:jc w:val="both"/>
      </w:pPr>
      <w:r w:rsidRPr="00980C2E">
        <w:t xml:space="preserve">Ответственные прошли </w:t>
      </w:r>
      <w:proofErr w:type="gramStart"/>
      <w:r w:rsidRPr="00980C2E">
        <w:t>обучение по ГО</w:t>
      </w:r>
      <w:proofErr w:type="gramEnd"/>
      <w:r w:rsidRPr="00980C2E">
        <w:t xml:space="preserve"> и ЧС, пожарной </w:t>
      </w:r>
      <w:r w:rsidRPr="00980C2E">
        <w:rPr>
          <w:bCs/>
        </w:rPr>
        <w:t>безопасности</w:t>
      </w:r>
      <w:r w:rsidR="00980C2E">
        <w:rPr>
          <w:b/>
        </w:rPr>
        <w:t xml:space="preserve">. </w:t>
      </w:r>
      <w:r w:rsidRPr="00980C2E">
        <w:t>В учреждении установлено дежурство в дневное время пропускной режим, определена периодичность осмотра территории.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контроль </w:t>
      </w:r>
      <w:r w:rsidR="006A2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безопасностью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музыкально-спортивного зала, а также пищеблока в соответствии с требованиями норм и правил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жизнедеятельности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безопасности учреждения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 с отметкой в журнале регистрации осмотра территории.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важных направлений работы по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безопасности 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 является работа с персоналом: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ознакомлен с должностными инструкциями под роспись.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начало учебного года издаются приказы о персональной ответственности за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</w:t>
      </w:r>
      <w:r w:rsidRPr="00980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жизни и здоровья детей на каждого педагога с ознакомлением под роспись.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плановые и внеплановые инструктажи.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информационные стенды по пожарной и антитеррористической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размещены телефоны экстренных служб, инструкции и памятки.</w:t>
      </w:r>
    </w:p>
    <w:p w:rsidR="00A23477" w:rsidRPr="00980C2E" w:rsidRDefault="006A2818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контроль над выполнением режима </w:t>
      </w:r>
      <w:r w:rsidR="00A23477"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3477"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противопожарного режима. 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проводится уборка территории, так и за её пределами.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проводятся занятия по эвакуации сотрудников и детей из здания.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по профилактике инфекционных заболеваний.</w:t>
      </w:r>
    </w:p>
    <w:p w:rsidR="00A23477" w:rsidRPr="00980C2E" w:rsidRDefault="00A23477" w:rsidP="00980C2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проходят плановые медицинские осмотры.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 детского сада также ведётся работа по формированию у них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безопасного поведения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проводится по программе Н. В. </w:t>
      </w:r>
      <w:proofErr w:type="spellStart"/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0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«От рождения до школы»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разделу </w:t>
      </w:r>
      <w:r w:rsidRPr="00980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980C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Безопасность</w:t>
      </w:r>
      <w:r w:rsidRPr="00980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A23477" w:rsidRPr="00980C2E" w:rsidRDefault="00A23477" w:rsidP="00980C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 </w:t>
      </w:r>
      <w:r w:rsidRPr="00980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безопасности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через разные формы: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1E330F" w:rsidRDefault="00A23477" w:rsidP="00053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Следим за тем, чтобы родители </w:t>
      </w:r>
      <w:r w:rsidRPr="00980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(законные представители)</w:t>
      </w:r>
      <w:r w:rsidRPr="0098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лично приводили и забирали детей.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 </w:t>
      </w:r>
      <w:r w:rsidR="00ED2D67" w:rsidRPr="00980C2E">
        <w:rPr>
          <w:rFonts w:ascii="Times New Roman" w:hAnsi="Times New Roman" w:cs="Times New Roman"/>
          <w:sz w:val="24"/>
          <w:szCs w:val="24"/>
        </w:rPr>
        <w:t>На основании д</w:t>
      </w:r>
      <w:hyperlink r:id="rId12" w:history="1">
        <w:r w:rsidR="00ED2D67" w:rsidRPr="00980C2E">
          <w:rPr>
            <w:rFonts w:ascii="Times New Roman" w:hAnsi="Times New Roman" w:cs="Times New Roman"/>
            <w:sz w:val="24"/>
            <w:szCs w:val="24"/>
          </w:rPr>
          <w:t>оговора</w:t>
        </w:r>
      </w:hyperlink>
      <w:r w:rsidR="00ED2D67" w:rsidRPr="00980C2E">
        <w:rPr>
          <w:rFonts w:ascii="Times New Roman" w:hAnsi="Times New Roman" w:cs="Times New Roman"/>
          <w:sz w:val="24"/>
          <w:szCs w:val="24"/>
        </w:rPr>
        <w:t> на медицинское обслуживание воспитанников между МКДОУ «Волчихинский детский сад №2» и КГБУЗ "Волчихинская ЦРБ» медицинская сестра и врач-педиатр организуют медицинское сопровождения воспитанников МКДОУ. Медицинское сопровождение организуется на основании согласия родителей (законных представителей) воспитанников.</w:t>
      </w:r>
    </w:p>
    <w:p w:rsidR="00053F03" w:rsidRPr="00053F03" w:rsidRDefault="00053F03" w:rsidP="00053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26" w:rsidRPr="00562A17" w:rsidRDefault="00980C2E" w:rsidP="00562A17">
      <w:pPr>
        <w:widowControl w:val="0"/>
        <w:tabs>
          <w:tab w:val="left" w:pos="2667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3B8">
        <w:rPr>
          <w:rFonts w:ascii="Times New Roman" w:hAnsi="Times New Roman" w:cs="Times New Roman"/>
          <w:b/>
          <w:sz w:val="24"/>
          <w:szCs w:val="24"/>
        </w:rPr>
        <w:t>10</w:t>
      </w:r>
      <w:r w:rsidR="00923AC8" w:rsidRPr="004513B8">
        <w:rPr>
          <w:rFonts w:ascii="Times New Roman" w:hAnsi="Times New Roman" w:cs="Times New Roman"/>
          <w:b/>
          <w:sz w:val="24"/>
          <w:szCs w:val="24"/>
        </w:rPr>
        <w:t>.</w:t>
      </w:r>
      <w:r w:rsidR="00923AC8" w:rsidRPr="004513B8">
        <w:rPr>
          <w:rFonts w:ascii="Times New Roman" w:hAnsi="Times New Roman" w:cs="Times New Roman"/>
          <w:sz w:val="24"/>
          <w:szCs w:val="24"/>
        </w:rPr>
        <w:t xml:space="preserve"> </w:t>
      </w:r>
      <w:r w:rsidR="00071326" w:rsidRPr="004513B8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="00071326" w:rsidRPr="004513B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71326" w:rsidRPr="004513B8">
        <w:rPr>
          <w:rFonts w:ascii="Times New Roman" w:hAnsi="Times New Roman" w:cs="Times New Roman"/>
          <w:b/>
          <w:bCs/>
          <w:sz w:val="24"/>
          <w:szCs w:val="24"/>
        </w:rPr>
        <w:t>уровня</w:t>
      </w:r>
      <w:r w:rsidR="00071326" w:rsidRPr="004513B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71326" w:rsidRPr="004513B8">
        <w:rPr>
          <w:rFonts w:ascii="Times New Roman" w:hAnsi="Times New Roman" w:cs="Times New Roman"/>
          <w:b/>
          <w:bCs/>
          <w:sz w:val="24"/>
          <w:szCs w:val="24"/>
        </w:rPr>
        <w:t>готовности</w:t>
      </w:r>
      <w:r w:rsidR="00071326" w:rsidRPr="004513B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071326" w:rsidRPr="004513B8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="00071326" w:rsidRPr="004513B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71326" w:rsidRPr="004513B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71326" w:rsidRPr="004513B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71326" w:rsidRPr="004513B8">
        <w:rPr>
          <w:rFonts w:ascii="Times New Roman" w:hAnsi="Times New Roman" w:cs="Times New Roman"/>
          <w:b/>
          <w:bCs/>
          <w:sz w:val="24"/>
          <w:szCs w:val="24"/>
        </w:rPr>
        <w:t>обучению</w:t>
      </w:r>
      <w:r w:rsidR="00071326" w:rsidRPr="004513B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71326" w:rsidRPr="004513B8">
        <w:rPr>
          <w:rFonts w:ascii="Times New Roman" w:hAnsi="Times New Roman" w:cs="Times New Roman"/>
          <w:b/>
          <w:bCs/>
          <w:sz w:val="24"/>
          <w:szCs w:val="24"/>
        </w:rPr>
        <w:t>в школе</w:t>
      </w:r>
    </w:p>
    <w:p w:rsidR="00071326" w:rsidRPr="00562A17" w:rsidRDefault="00071326" w:rsidP="00F93C58">
      <w:pPr>
        <w:spacing w:after="0" w:line="36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62A17">
        <w:rPr>
          <w:rFonts w:ascii="Times New Roman" w:hAnsi="Times New Roman" w:cs="Times New Roman"/>
          <w:bCs/>
          <w:sz w:val="24"/>
          <w:szCs w:val="24"/>
        </w:rPr>
        <w:t>Уровень</w:t>
      </w:r>
      <w:r w:rsidRPr="00562A1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62A17">
        <w:rPr>
          <w:rFonts w:ascii="Times New Roman" w:hAnsi="Times New Roman" w:cs="Times New Roman"/>
          <w:bCs/>
          <w:sz w:val="24"/>
          <w:szCs w:val="24"/>
        </w:rPr>
        <w:t>готовности</w:t>
      </w:r>
      <w:r w:rsidRPr="00562A1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62A17">
        <w:rPr>
          <w:rFonts w:ascii="Times New Roman" w:hAnsi="Times New Roman" w:cs="Times New Roman"/>
          <w:bCs/>
          <w:sz w:val="24"/>
          <w:szCs w:val="24"/>
        </w:rPr>
        <w:t>воспитанников</w:t>
      </w:r>
      <w:r w:rsidR="00562A17" w:rsidRPr="00562A17">
        <w:rPr>
          <w:rFonts w:ascii="Times New Roman" w:hAnsi="Times New Roman" w:cs="Times New Roman"/>
          <w:bCs/>
          <w:sz w:val="24"/>
          <w:szCs w:val="24"/>
        </w:rPr>
        <w:t xml:space="preserve"> к школе:</w:t>
      </w:r>
    </w:p>
    <w:tbl>
      <w:tblPr>
        <w:tblStyle w:val="TableNormal"/>
        <w:tblW w:w="8541" w:type="dxa"/>
        <w:tblInd w:w="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90"/>
        <w:gridCol w:w="3525"/>
      </w:tblGrid>
      <w:tr w:rsidR="009B3C3E" w:rsidRPr="00F93C58" w:rsidTr="009B3C3E">
        <w:trPr>
          <w:trHeight w:val="551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3E" w:rsidRPr="00F93C58" w:rsidRDefault="009B3C3E" w:rsidP="00980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proofErr w:type="spellEnd"/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3E" w:rsidRPr="00F93C58" w:rsidRDefault="009B3C3E" w:rsidP="00980C2E">
            <w:pPr>
              <w:tabs>
                <w:tab w:val="left" w:pos="17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выпустившихся</w:t>
            </w:r>
            <w:proofErr w:type="spellEnd"/>
          </w:p>
          <w:p w:rsidR="009B3C3E" w:rsidRPr="00F93C58" w:rsidRDefault="009B3C3E" w:rsidP="00980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C3E" w:rsidRPr="00F93C58" w:rsidRDefault="009B3C3E" w:rsidP="00980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F93C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</w:p>
        </w:tc>
      </w:tr>
      <w:tr w:rsidR="009B3C3E" w:rsidRPr="00F93C58" w:rsidTr="009B3C3E">
        <w:trPr>
          <w:trHeight w:val="8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3E" w:rsidRPr="00F93C58" w:rsidRDefault="00FB4879" w:rsidP="00053F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7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B3C3E" w:rsidRPr="00F93C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B3C3E" w:rsidRPr="00F93C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3E" w:rsidRPr="00053F03" w:rsidRDefault="00B773EA" w:rsidP="00053F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3B8" w:rsidRPr="004513B8" w:rsidRDefault="004513B8" w:rsidP="00980C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4513B8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выс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окий уровень готовности к школе – 14% </w:t>
            </w:r>
          </w:p>
          <w:p w:rsidR="004513B8" w:rsidRPr="004513B8" w:rsidRDefault="004513B8" w:rsidP="00980C2E">
            <w:pPr>
              <w:spacing w:line="240" w:lineRule="atLeas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513B8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средний уровень готовности к школе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– 86% </w:t>
            </w:r>
          </w:p>
          <w:p w:rsidR="009B3C3E" w:rsidRPr="004513B8" w:rsidRDefault="004513B8" w:rsidP="00980C2E">
            <w:pPr>
              <w:spacing w:line="240" w:lineRule="atLeast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низкий</w:t>
            </w:r>
            <w:r w:rsidRPr="004513B8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уровень готовности к школе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– 0% </w:t>
            </w:r>
          </w:p>
        </w:tc>
      </w:tr>
    </w:tbl>
    <w:p w:rsidR="00071326" w:rsidRPr="00F93C58" w:rsidRDefault="00071326" w:rsidP="00F93C5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2818" w:rsidRPr="008407F5" w:rsidRDefault="008407F5" w:rsidP="00840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1D61">
        <w:rPr>
          <w:rFonts w:ascii="Times New Roman" w:hAnsi="Times New Roman" w:cs="Times New Roman"/>
          <w:sz w:val="24"/>
          <w:szCs w:val="24"/>
        </w:rPr>
        <w:t xml:space="preserve">Проанализировав все данный, можно сделать вывод, что средний уровень </w:t>
      </w:r>
      <w:r w:rsidR="00071326" w:rsidRPr="00011D61">
        <w:rPr>
          <w:rFonts w:ascii="Times New Roman" w:hAnsi="Times New Roman" w:cs="Times New Roman"/>
          <w:sz w:val="24"/>
          <w:szCs w:val="24"/>
        </w:rPr>
        <w:t>успеваемости</w:t>
      </w:r>
      <w:r w:rsidR="00071326" w:rsidRPr="00011D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1326" w:rsidRPr="00011D61">
        <w:rPr>
          <w:rFonts w:ascii="Times New Roman" w:hAnsi="Times New Roman" w:cs="Times New Roman"/>
          <w:sz w:val="24"/>
          <w:szCs w:val="24"/>
        </w:rPr>
        <w:t>учеников</w:t>
      </w:r>
      <w:r w:rsidR="00071326"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1326" w:rsidRPr="00F93C58">
        <w:rPr>
          <w:rFonts w:ascii="Times New Roman" w:hAnsi="Times New Roman" w:cs="Times New Roman"/>
          <w:sz w:val="24"/>
          <w:szCs w:val="24"/>
        </w:rPr>
        <w:t>говорит</w:t>
      </w:r>
      <w:r w:rsidR="00071326"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1326" w:rsidRPr="00F93C58">
        <w:rPr>
          <w:rFonts w:ascii="Times New Roman" w:hAnsi="Times New Roman" w:cs="Times New Roman"/>
          <w:sz w:val="24"/>
          <w:szCs w:val="24"/>
        </w:rPr>
        <w:t>о</w:t>
      </w:r>
      <w:r w:rsidR="00071326"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1326" w:rsidRPr="00F93C58">
        <w:rPr>
          <w:rFonts w:ascii="Times New Roman" w:hAnsi="Times New Roman" w:cs="Times New Roman"/>
          <w:sz w:val="24"/>
          <w:szCs w:val="24"/>
        </w:rPr>
        <w:t>реализации</w:t>
      </w:r>
      <w:r w:rsidR="00071326"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1326" w:rsidRPr="00F93C58">
        <w:rPr>
          <w:rFonts w:ascii="Times New Roman" w:hAnsi="Times New Roman" w:cs="Times New Roman"/>
          <w:sz w:val="24"/>
          <w:szCs w:val="24"/>
        </w:rPr>
        <w:t>плана</w:t>
      </w:r>
      <w:r w:rsidR="00071326"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1326" w:rsidRPr="00F93C58">
        <w:rPr>
          <w:rFonts w:ascii="Times New Roman" w:hAnsi="Times New Roman" w:cs="Times New Roman"/>
          <w:sz w:val="24"/>
          <w:szCs w:val="24"/>
        </w:rPr>
        <w:t>перспективного</w:t>
      </w:r>
      <w:r w:rsidR="00071326"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1326" w:rsidRPr="00F93C58">
        <w:rPr>
          <w:rFonts w:ascii="Times New Roman" w:hAnsi="Times New Roman" w:cs="Times New Roman"/>
          <w:sz w:val="24"/>
          <w:szCs w:val="24"/>
        </w:rPr>
        <w:t>взаимод</w:t>
      </w:r>
      <w:r w:rsidR="009B3C3E" w:rsidRPr="00F93C58">
        <w:rPr>
          <w:rFonts w:ascii="Times New Roman" w:hAnsi="Times New Roman" w:cs="Times New Roman"/>
          <w:sz w:val="24"/>
          <w:szCs w:val="24"/>
        </w:rPr>
        <w:t>ействия в системе «Детский сад-</w:t>
      </w:r>
      <w:r w:rsidR="00071326" w:rsidRPr="00F93C58">
        <w:rPr>
          <w:rFonts w:ascii="Times New Roman" w:hAnsi="Times New Roman" w:cs="Times New Roman"/>
          <w:sz w:val="24"/>
          <w:szCs w:val="24"/>
        </w:rPr>
        <w:t>школа». Обобщая данные можно сделать вывод, что</w:t>
      </w:r>
      <w:r w:rsidR="00071326"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1326" w:rsidRPr="00F93C58">
        <w:rPr>
          <w:rFonts w:ascii="Times New Roman" w:hAnsi="Times New Roman" w:cs="Times New Roman"/>
          <w:sz w:val="24"/>
          <w:szCs w:val="24"/>
        </w:rPr>
        <w:t xml:space="preserve">большая часть выпускников готовы к обучению в школе на среднем уровне. </w:t>
      </w:r>
    </w:p>
    <w:p w:rsidR="00071326" w:rsidRPr="00F93C58" w:rsidRDefault="00071326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Сформированы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основные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физические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качества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потребность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двигательной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активности.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Самостоятельно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выполняют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доступные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возрасту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гигиенические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процедуры,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соблюдает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элементарные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правила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здорового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образа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жизни.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Интересуются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воспитанники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новым,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неизвестным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окружающем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мире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(мире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предметов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вещей,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мире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отношений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своем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внутреннем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мире).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Задают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вопросы взрослому,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любят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экспериментировать.</w:t>
      </w:r>
    </w:p>
    <w:p w:rsidR="00071326" w:rsidRPr="00F93C58" w:rsidRDefault="00071326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Способны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самостоятельно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действовать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повседневной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жизни, в различных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видах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детской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деятельности).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случаях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затруднений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обращаются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помощью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взрослому.</w:t>
      </w:r>
      <w:r w:rsidRPr="00F93C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Принимают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живое,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заинтересованное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участие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процессе.</w:t>
      </w:r>
    </w:p>
    <w:p w:rsidR="00071326" w:rsidRPr="00F93C58" w:rsidRDefault="00071326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Откликаются на эмоции близких людей и друзей. Сопереживают персонажам сказок, историй,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рассказов.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Эмоционально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реагируют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произведения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искусства,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музыкальные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художественные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произведения,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мир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природы.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Адекватно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используют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вербальные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невербальные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средства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общения,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владеет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диалогической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речью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конструктивными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способами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взаимодействия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детьми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взрослыми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(договаривается,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обменивается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предметами,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распределяет действия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 сотрудничестве).</w:t>
      </w:r>
    </w:p>
    <w:p w:rsidR="00071326" w:rsidRPr="00F93C58" w:rsidRDefault="00071326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Способны изменять стиль общения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3C58">
        <w:rPr>
          <w:rFonts w:ascii="Times New Roman" w:hAnsi="Times New Roman" w:cs="Times New Roman"/>
          <w:sz w:val="24"/>
          <w:szCs w:val="24"/>
        </w:rPr>
        <w:t xml:space="preserve"> взрослым или сверстником, в зависимости от ситуации.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Поведение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ребенка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определяется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сиюминутными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желаниями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потребностями,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требованиями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стороны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взрослых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первичными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ценностными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представлениями о том «что такое хорошо и что такое плохо». Способны планировать свои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действия,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направленные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достижение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конкретной</w:t>
      </w:r>
      <w:r w:rsidRPr="00F93C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цели.</w:t>
      </w:r>
    </w:p>
    <w:p w:rsidR="00071326" w:rsidRPr="00F93C58" w:rsidRDefault="00071326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Соблюдают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правила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поведения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улице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(дорожные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правила),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общественных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местах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(транспорте, магазине, поликлинике, и др.). Могут применять самостоятельно усвоенные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          </w:t>
      </w:r>
      <w:r w:rsidRPr="00F93C58">
        <w:rPr>
          <w:rFonts w:ascii="Times New Roman" w:hAnsi="Times New Roman" w:cs="Times New Roman"/>
          <w:sz w:val="24"/>
          <w:szCs w:val="24"/>
        </w:rPr>
        <w:t>знания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способы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решения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новых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задач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(проблем),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поставленных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как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взрослым,</w:t>
      </w:r>
      <w:r w:rsidRPr="00F93C5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так</w:t>
      </w:r>
      <w:r w:rsidRPr="00F93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им</w:t>
      </w:r>
      <w:r w:rsidRPr="00F93C5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самим;</w:t>
      </w:r>
      <w:r w:rsidRPr="00F93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зависимости</w:t>
      </w:r>
      <w:r w:rsidRPr="00F93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от</w:t>
      </w:r>
      <w:r w:rsidRPr="00F93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ситуации</w:t>
      </w:r>
      <w:r w:rsidRPr="00F93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может</w:t>
      </w:r>
      <w:r w:rsidRPr="00F93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F93C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способы решения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задач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(проблем).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93C58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предложить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собственный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замысел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воплотить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его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рисунке,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постройке, рассказе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 др.</w:t>
      </w:r>
    </w:p>
    <w:p w:rsidR="00071326" w:rsidRPr="00F93C58" w:rsidRDefault="00071326" w:rsidP="00F9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C58">
        <w:rPr>
          <w:rFonts w:ascii="Times New Roman" w:hAnsi="Times New Roman" w:cs="Times New Roman"/>
          <w:sz w:val="24"/>
          <w:szCs w:val="24"/>
        </w:rPr>
        <w:t>Имеют представление: о себе, собственной принадлежности и принадлежности других людей к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определенному полу; о составе семьи, родственных отношениях и взаимосвязях, распределении</w:t>
      </w:r>
      <w:r w:rsidRPr="00F93C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семейных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обязанностей,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семейных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традициях;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обществе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(ближайшем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социуме),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его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культурных ценностях 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своем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месте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нем; о</w:t>
      </w:r>
      <w:r w:rsidRPr="00F93C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государстве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(в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том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числе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его символах,</w:t>
      </w:r>
      <w:r w:rsidRPr="00F93C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«малой»</w:t>
      </w:r>
      <w:r w:rsidRPr="00F93C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B3C3E" w:rsidRPr="00F93C58">
        <w:rPr>
          <w:rFonts w:ascii="Times New Roman" w:hAnsi="Times New Roman" w:cs="Times New Roman"/>
          <w:sz w:val="24"/>
          <w:szCs w:val="24"/>
        </w:rPr>
        <w:t xml:space="preserve">и </w:t>
      </w:r>
      <w:r w:rsidRPr="00F93C58">
        <w:rPr>
          <w:rFonts w:ascii="Times New Roman" w:hAnsi="Times New Roman" w:cs="Times New Roman"/>
          <w:sz w:val="24"/>
          <w:szCs w:val="24"/>
        </w:rPr>
        <w:t>«большой»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Родине,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ее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природе)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принадлежности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к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нему;</w:t>
      </w:r>
      <w:proofErr w:type="gramEnd"/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мире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(планете</w:t>
      </w:r>
      <w:r w:rsidRPr="00F93C5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Земля,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многообразии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стран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и государств,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населения,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природы планеты).</w:t>
      </w:r>
    </w:p>
    <w:p w:rsidR="00071326" w:rsidRDefault="00071326" w:rsidP="00801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Умеют работать по правилу и по образцу, слушать взрослого и выполнять его инструкции.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Сформированы умения и навыки (речевые, изобразительные, музыкальные, конструктивные и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др.),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необходимые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для</w:t>
      </w:r>
      <w:r w:rsidRPr="00F93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осуществления различных</w:t>
      </w:r>
      <w:r w:rsidRPr="00F93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видов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детской</w:t>
      </w:r>
      <w:r w:rsidRPr="00F93C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01107" w:rsidRPr="00F93C58" w:rsidRDefault="00801107" w:rsidP="00801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A17" w:rsidRPr="00973B37" w:rsidRDefault="00923AC8" w:rsidP="00801107">
      <w:pPr>
        <w:pStyle w:val="ConsPlusNormal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37">
        <w:rPr>
          <w:rFonts w:ascii="Times New Roman" w:hAnsi="Times New Roman" w:cs="Times New Roman"/>
          <w:b/>
          <w:sz w:val="24"/>
          <w:szCs w:val="24"/>
        </w:rPr>
        <w:t>У</w:t>
      </w:r>
      <w:r w:rsidR="00562A17" w:rsidRPr="00973B37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</w:p>
    <w:p w:rsidR="0018251F" w:rsidRPr="00F93C58" w:rsidRDefault="0018251F" w:rsidP="00562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Обеспечение методическими материалами и средствами обучения и воспитания Программы детского сада соответствует требованиям </w:t>
      </w:r>
      <w:r w:rsidR="00011D61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="00011D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11D61">
        <w:rPr>
          <w:rFonts w:ascii="Times New Roman" w:hAnsi="Times New Roman" w:cs="Times New Roman"/>
          <w:sz w:val="24"/>
          <w:szCs w:val="24"/>
        </w:rPr>
        <w:t xml:space="preserve">. </w:t>
      </w:r>
      <w:r w:rsidR="00011D61" w:rsidRPr="00011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ФОП</w:t>
      </w:r>
      <w:r w:rsidR="00011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D61" w:rsidRPr="00011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включает</w:t>
      </w:r>
      <w:r w:rsidR="00011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D61" w:rsidRPr="00011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011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D61" w:rsidRPr="00011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себя</w:t>
      </w:r>
      <w:r w:rsidR="00011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D61" w:rsidRPr="00011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</w:t>
      </w:r>
      <w:r w:rsidR="00011D61" w:rsidRPr="00011D6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1D61" w:rsidRPr="00011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методическую</w:t>
      </w:r>
      <w:r w:rsidR="00011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D61" w:rsidRPr="00011D61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документацию, в состав которой входят: федеральная рабочая программа воспитания; примерный режим и распорядок дня дошкольных групп; федеральный календарный план воспитательной работы и иные компоненты</w:t>
      </w:r>
      <w:r w:rsidR="00011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62A17">
        <w:rPr>
          <w:rFonts w:ascii="Times New Roman" w:hAnsi="Times New Roman" w:cs="Times New Roman"/>
          <w:sz w:val="24"/>
          <w:szCs w:val="24"/>
        </w:rPr>
        <w:t>В 2</w:t>
      </w:r>
      <w:r w:rsidR="00973B37">
        <w:rPr>
          <w:rFonts w:ascii="Times New Roman" w:hAnsi="Times New Roman" w:cs="Times New Roman"/>
          <w:sz w:val="24"/>
          <w:szCs w:val="24"/>
        </w:rPr>
        <w:t>023</w:t>
      </w:r>
      <w:r w:rsidR="00562A17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93C58">
        <w:rPr>
          <w:rFonts w:ascii="Times New Roman" w:hAnsi="Times New Roman" w:cs="Times New Roman"/>
          <w:sz w:val="24"/>
          <w:szCs w:val="24"/>
        </w:rPr>
        <w:t>УМК готов в полном объёме.</w:t>
      </w:r>
    </w:p>
    <w:p w:rsidR="00D506E9" w:rsidRDefault="0018251F" w:rsidP="00053F03">
      <w:pPr>
        <w:pStyle w:val="a9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Большая часть материала находится в методическом кабинете, так же материал имеется в групповых помещениях ДОУ. </w:t>
      </w:r>
    </w:p>
    <w:p w:rsidR="00D506E9" w:rsidRPr="00F93C58" w:rsidRDefault="00D506E9" w:rsidP="00562A1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17" w:rsidRPr="00973B37" w:rsidRDefault="00923AC8" w:rsidP="00801107">
      <w:pPr>
        <w:pStyle w:val="ConsPlusNormal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37">
        <w:rPr>
          <w:rFonts w:ascii="Times New Roman" w:hAnsi="Times New Roman" w:cs="Times New Roman"/>
          <w:b/>
          <w:sz w:val="24"/>
          <w:szCs w:val="24"/>
        </w:rPr>
        <w:t xml:space="preserve">Внутренняя система </w:t>
      </w:r>
      <w:r w:rsidR="00562A17" w:rsidRPr="00973B37">
        <w:rPr>
          <w:rFonts w:ascii="Times New Roman" w:hAnsi="Times New Roman" w:cs="Times New Roman"/>
          <w:b/>
          <w:sz w:val="24"/>
          <w:szCs w:val="24"/>
        </w:rPr>
        <w:t>оценки качества образования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Система качества дошкольного образования в ДОУ рассматривается как система контроля внутри ДОУ, которая включает в себя интегративные качества: 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качество методической работы; 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качество воспитательно-образовательного процесса; 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качество взаимодействия с родителями; 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качество работы с педагогическими кадрами; 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качество развивающей предметно-пространственной среды. 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В ДОУ утверждено положение о внутренней системе оценки качества образования. С целью повышения эффективности учебно-воспитательной деятельности в детском саду используются эффективные формы контроля: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- различные виды мониторинга: управленческий, медицинский, педагогический,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- контроль состояния здоровья детей,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- социологические исследования семей. 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Для проведения внутренней оценки качества образования применяется педагогический мониторинг, который дает качественную и своевременную информацию, необходимую для принятия управленческих решений. </w:t>
      </w:r>
    </w:p>
    <w:p w:rsidR="00282E0E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был осуществлен контроль фронтальный, тематический, взаимопроверки, организованной образовательной деятельности. </w:t>
      </w:r>
    </w:p>
    <w:p w:rsidR="003C5280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038"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904038" w:rsidRPr="00904038">
        <w:rPr>
          <w:rFonts w:ascii="Times New Roman" w:hAnsi="Times New Roman" w:cs="Times New Roman"/>
          <w:sz w:val="24"/>
          <w:szCs w:val="24"/>
        </w:rPr>
        <w:t>азовательной деятельности в 2024</w:t>
      </w:r>
      <w:r w:rsidRPr="0090403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93C58">
        <w:rPr>
          <w:rFonts w:ascii="Times New Roman" w:hAnsi="Times New Roman" w:cs="Times New Roman"/>
          <w:sz w:val="24"/>
          <w:szCs w:val="24"/>
        </w:rPr>
        <w:t xml:space="preserve"> показал эффективную работу педагогического коллек</w:t>
      </w:r>
      <w:r w:rsidR="00904038">
        <w:rPr>
          <w:rFonts w:ascii="Times New Roman" w:hAnsi="Times New Roman" w:cs="Times New Roman"/>
          <w:sz w:val="24"/>
          <w:szCs w:val="24"/>
        </w:rPr>
        <w:t>тива по всем показателям. В 2024</w:t>
      </w:r>
      <w:r w:rsidRPr="00F93C58">
        <w:rPr>
          <w:rFonts w:ascii="Times New Roman" w:hAnsi="Times New Roman" w:cs="Times New Roman"/>
          <w:sz w:val="24"/>
          <w:szCs w:val="24"/>
        </w:rPr>
        <w:t xml:space="preserve"> году проводилось анкетирование </w:t>
      </w:r>
      <w:r w:rsidR="00904038">
        <w:rPr>
          <w:rFonts w:ascii="Times New Roman" w:hAnsi="Times New Roman" w:cs="Times New Roman"/>
          <w:sz w:val="24"/>
          <w:szCs w:val="24"/>
        </w:rPr>
        <w:t>159</w:t>
      </w:r>
      <w:r w:rsidR="00B571DC"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t xml:space="preserve">родителей, получены следующие результаты: </w:t>
      </w:r>
    </w:p>
    <w:p w:rsidR="003C5280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доля получателей услуг, положительно оценивающих доброжелательность и вежливость работников организации — </w:t>
      </w:r>
      <w:r w:rsidR="00904038">
        <w:rPr>
          <w:rFonts w:ascii="Times New Roman" w:hAnsi="Times New Roman" w:cs="Times New Roman"/>
          <w:sz w:val="24"/>
          <w:szCs w:val="24"/>
        </w:rPr>
        <w:t>96</w:t>
      </w:r>
      <w:r w:rsidRPr="00F93C58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B571DC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компетентностью работников организации — </w:t>
      </w:r>
      <w:r w:rsidR="00B571DC" w:rsidRPr="00F93C58">
        <w:rPr>
          <w:rFonts w:ascii="Times New Roman" w:hAnsi="Times New Roman" w:cs="Times New Roman"/>
          <w:sz w:val="24"/>
          <w:szCs w:val="24"/>
        </w:rPr>
        <w:t>100</w:t>
      </w:r>
      <w:r w:rsidRPr="00F93C58">
        <w:rPr>
          <w:rFonts w:ascii="Times New Roman" w:hAnsi="Times New Roman" w:cs="Times New Roman"/>
          <w:sz w:val="24"/>
          <w:szCs w:val="24"/>
        </w:rPr>
        <w:t>%;</w:t>
      </w:r>
    </w:p>
    <w:p w:rsidR="003C5280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материально-техническим обеспечением организации — </w:t>
      </w:r>
      <w:r w:rsidR="00B571DC" w:rsidRPr="00F93C58">
        <w:rPr>
          <w:rFonts w:ascii="Times New Roman" w:hAnsi="Times New Roman" w:cs="Times New Roman"/>
          <w:sz w:val="24"/>
          <w:szCs w:val="24"/>
        </w:rPr>
        <w:t>88</w:t>
      </w:r>
      <w:r w:rsidRPr="00F93C58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C5280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 </w:t>
      </w:r>
      <w:r w:rsidRPr="00F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93C58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качеством предоставляемых образовательных услуг — </w:t>
      </w:r>
      <w:r w:rsidR="00FC709F" w:rsidRPr="00F93C58">
        <w:rPr>
          <w:rFonts w:ascii="Times New Roman" w:hAnsi="Times New Roman" w:cs="Times New Roman"/>
          <w:sz w:val="24"/>
          <w:szCs w:val="24"/>
        </w:rPr>
        <w:t>100</w:t>
      </w:r>
      <w:r w:rsidRPr="00F93C58">
        <w:rPr>
          <w:rFonts w:ascii="Times New Roman" w:hAnsi="Times New Roman" w:cs="Times New Roman"/>
          <w:sz w:val="24"/>
          <w:szCs w:val="24"/>
        </w:rPr>
        <w:t>%;</w:t>
      </w:r>
    </w:p>
    <w:p w:rsidR="00FC709F" w:rsidRPr="00F93C58" w:rsidRDefault="00282E0E" w:rsidP="00F93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9700FB" w:rsidRDefault="00282E0E" w:rsidP="00053F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58">
        <w:rPr>
          <w:rFonts w:ascii="Times New Roman" w:hAnsi="Times New Roman" w:cs="Times New Roman"/>
          <w:sz w:val="24"/>
          <w:szCs w:val="24"/>
        </w:rPr>
        <w:t>Вывод: В ДОУ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Система внутренней оценки качества образования функционирует в соответствии с требованиями действующего законодательства.</w:t>
      </w:r>
      <w:r w:rsidR="00923AC8" w:rsidRPr="00F93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C8" w:rsidRDefault="00562A17" w:rsidP="001E330F">
      <w:pPr>
        <w:pStyle w:val="ConsPlusNormal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</w:t>
      </w:r>
    </w:p>
    <w:p w:rsidR="00562A17" w:rsidRPr="00562A17" w:rsidRDefault="00562A17" w:rsidP="00562A17">
      <w:pPr>
        <w:pStyle w:val="ConsPlusNormal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134"/>
      </w:tblGrid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62A17" w:rsidRPr="00F93C58" w:rsidRDefault="00FB18A8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62A17" w:rsidRPr="00F93C58" w:rsidRDefault="00FB18A8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62A17" w:rsidRPr="00F93C58" w:rsidRDefault="00FB18A8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62A17" w:rsidRPr="00F93C58" w:rsidRDefault="00FB18A8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7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FB18A8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62A17" w:rsidRPr="00F93C58" w:rsidRDefault="006813D5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6813D5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6813D5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6813D5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13/81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6813D5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13/81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7A7ACC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7A7ACC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5/31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7A7ACC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5/31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7A7ACC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C65B63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Pr="00F93C58" w:rsidRDefault="007A7ACC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2A17" w:rsidRPr="00F93C58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34" w:type="dxa"/>
          </w:tcPr>
          <w:p w:rsidR="00562A17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F93C58" w:rsidRDefault="007A7ACC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 / воспитанник" в дошкольной образовательной организации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134" w:type="dxa"/>
          </w:tcPr>
          <w:p w:rsidR="00562A17" w:rsidRPr="00F93C58" w:rsidRDefault="00C65B63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562A17" w:rsidRPr="00F93C58" w:rsidRDefault="00C65B63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2A17" w:rsidRPr="00F93C58" w:rsidTr="00F74F01">
        <w:tc>
          <w:tcPr>
            <w:tcW w:w="993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562A17" w:rsidRPr="00F93C58" w:rsidRDefault="00562A17" w:rsidP="00F74F0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62A17" w:rsidRPr="00F93C58" w:rsidRDefault="00562A17" w:rsidP="00562A17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  <w:sectPr w:rsidR="00562A17" w:rsidRPr="00F93C58" w:rsidSect="003D7CF9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AC8" w:rsidRPr="00F93C58" w:rsidRDefault="00923AC8" w:rsidP="00973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AC8" w:rsidRPr="00F93C58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3A" w:rsidRDefault="0096393A" w:rsidP="006A7BDC">
      <w:pPr>
        <w:spacing w:after="0" w:line="240" w:lineRule="auto"/>
      </w:pPr>
      <w:r>
        <w:separator/>
      </w:r>
    </w:p>
  </w:endnote>
  <w:endnote w:type="continuationSeparator" w:id="0">
    <w:p w:rsidR="0096393A" w:rsidRDefault="0096393A" w:rsidP="006A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D1" w:rsidRDefault="00741FD1">
    <w:pPr>
      <w:pStyle w:val="ad"/>
      <w:jc w:val="right"/>
    </w:pPr>
  </w:p>
  <w:p w:rsidR="00741FD1" w:rsidRDefault="00741F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3A" w:rsidRDefault="0096393A" w:rsidP="006A7BDC">
      <w:pPr>
        <w:spacing w:after="0" w:line="240" w:lineRule="auto"/>
      </w:pPr>
      <w:r>
        <w:separator/>
      </w:r>
    </w:p>
  </w:footnote>
  <w:footnote w:type="continuationSeparator" w:id="0">
    <w:p w:rsidR="0096393A" w:rsidRDefault="0096393A" w:rsidP="006A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A6E"/>
    <w:multiLevelType w:val="multilevel"/>
    <w:tmpl w:val="281E49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596418E"/>
    <w:multiLevelType w:val="hybridMultilevel"/>
    <w:tmpl w:val="B4189D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148D"/>
    <w:multiLevelType w:val="multilevel"/>
    <w:tmpl w:val="4D9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D3EEB"/>
    <w:multiLevelType w:val="hybridMultilevel"/>
    <w:tmpl w:val="063C7E96"/>
    <w:lvl w:ilvl="0" w:tplc="D3B2E308">
      <w:numFmt w:val="bullet"/>
      <w:lvlText w:val="-"/>
      <w:lvlJc w:val="left"/>
      <w:pPr>
        <w:ind w:left="35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6C930">
      <w:numFmt w:val="bullet"/>
      <w:lvlText w:val="•"/>
      <w:lvlJc w:val="left"/>
      <w:pPr>
        <w:ind w:left="1392" w:hanging="217"/>
      </w:pPr>
      <w:rPr>
        <w:rFonts w:hint="default"/>
        <w:lang w:val="ru-RU" w:eastAsia="en-US" w:bidi="ar-SA"/>
      </w:rPr>
    </w:lvl>
    <w:lvl w:ilvl="2" w:tplc="F2EA7B62">
      <w:numFmt w:val="bullet"/>
      <w:lvlText w:val="•"/>
      <w:lvlJc w:val="left"/>
      <w:pPr>
        <w:ind w:left="2425" w:hanging="217"/>
      </w:pPr>
      <w:rPr>
        <w:rFonts w:hint="default"/>
        <w:lang w:val="ru-RU" w:eastAsia="en-US" w:bidi="ar-SA"/>
      </w:rPr>
    </w:lvl>
    <w:lvl w:ilvl="3" w:tplc="DD64D6C0">
      <w:numFmt w:val="bullet"/>
      <w:lvlText w:val="•"/>
      <w:lvlJc w:val="left"/>
      <w:pPr>
        <w:ind w:left="3457" w:hanging="217"/>
      </w:pPr>
      <w:rPr>
        <w:rFonts w:hint="default"/>
        <w:lang w:val="ru-RU" w:eastAsia="en-US" w:bidi="ar-SA"/>
      </w:rPr>
    </w:lvl>
    <w:lvl w:ilvl="4" w:tplc="3848A3C6">
      <w:numFmt w:val="bullet"/>
      <w:lvlText w:val="•"/>
      <w:lvlJc w:val="left"/>
      <w:pPr>
        <w:ind w:left="4490" w:hanging="217"/>
      </w:pPr>
      <w:rPr>
        <w:rFonts w:hint="default"/>
        <w:lang w:val="ru-RU" w:eastAsia="en-US" w:bidi="ar-SA"/>
      </w:rPr>
    </w:lvl>
    <w:lvl w:ilvl="5" w:tplc="963C1798">
      <w:numFmt w:val="bullet"/>
      <w:lvlText w:val="•"/>
      <w:lvlJc w:val="left"/>
      <w:pPr>
        <w:ind w:left="5523" w:hanging="217"/>
      </w:pPr>
      <w:rPr>
        <w:rFonts w:hint="default"/>
        <w:lang w:val="ru-RU" w:eastAsia="en-US" w:bidi="ar-SA"/>
      </w:rPr>
    </w:lvl>
    <w:lvl w:ilvl="6" w:tplc="63C4CB8A">
      <w:numFmt w:val="bullet"/>
      <w:lvlText w:val="•"/>
      <w:lvlJc w:val="left"/>
      <w:pPr>
        <w:ind w:left="6555" w:hanging="217"/>
      </w:pPr>
      <w:rPr>
        <w:rFonts w:hint="default"/>
        <w:lang w:val="ru-RU" w:eastAsia="en-US" w:bidi="ar-SA"/>
      </w:rPr>
    </w:lvl>
    <w:lvl w:ilvl="7" w:tplc="EE9436D4">
      <w:numFmt w:val="bullet"/>
      <w:lvlText w:val="•"/>
      <w:lvlJc w:val="left"/>
      <w:pPr>
        <w:ind w:left="7588" w:hanging="217"/>
      </w:pPr>
      <w:rPr>
        <w:rFonts w:hint="default"/>
        <w:lang w:val="ru-RU" w:eastAsia="en-US" w:bidi="ar-SA"/>
      </w:rPr>
    </w:lvl>
    <w:lvl w:ilvl="8" w:tplc="F12A6F56">
      <w:numFmt w:val="bullet"/>
      <w:lvlText w:val="•"/>
      <w:lvlJc w:val="left"/>
      <w:pPr>
        <w:ind w:left="8621" w:hanging="217"/>
      </w:pPr>
      <w:rPr>
        <w:rFonts w:hint="default"/>
        <w:lang w:val="ru-RU" w:eastAsia="en-US" w:bidi="ar-SA"/>
      </w:rPr>
    </w:lvl>
  </w:abstractNum>
  <w:abstractNum w:abstractNumId="4">
    <w:nsid w:val="2CD47185"/>
    <w:multiLevelType w:val="hybridMultilevel"/>
    <w:tmpl w:val="7BE6B614"/>
    <w:lvl w:ilvl="0" w:tplc="B0AC27C6">
      <w:start w:val="1"/>
      <w:numFmt w:val="decimal"/>
      <w:lvlText w:val="%1)"/>
      <w:lvlJc w:val="left"/>
      <w:pPr>
        <w:ind w:left="1400" w:hanging="360"/>
      </w:pPr>
    </w:lvl>
    <w:lvl w:ilvl="1" w:tplc="2772A6B2">
      <w:start w:val="1"/>
      <w:numFmt w:val="lowerLetter"/>
      <w:lvlText w:val="%2."/>
      <w:lvlJc w:val="left"/>
      <w:pPr>
        <w:ind w:left="2120" w:hanging="360"/>
      </w:pPr>
    </w:lvl>
    <w:lvl w:ilvl="2" w:tplc="958ECF32">
      <w:start w:val="1"/>
      <w:numFmt w:val="lowerRoman"/>
      <w:lvlText w:val="%3."/>
      <w:lvlJc w:val="right"/>
      <w:pPr>
        <w:ind w:left="2840" w:hanging="180"/>
      </w:pPr>
    </w:lvl>
    <w:lvl w:ilvl="3" w:tplc="608E7EA2">
      <w:start w:val="1"/>
      <w:numFmt w:val="decimal"/>
      <w:lvlText w:val="%4."/>
      <w:lvlJc w:val="left"/>
      <w:pPr>
        <w:ind w:left="3560" w:hanging="360"/>
      </w:pPr>
    </w:lvl>
    <w:lvl w:ilvl="4" w:tplc="764E0C32">
      <w:start w:val="1"/>
      <w:numFmt w:val="lowerLetter"/>
      <w:lvlText w:val="%5."/>
      <w:lvlJc w:val="left"/>
      <w:pPr>
        <w:ind w:left="4280" w:hanging="360"/>
      </w:pPr>
    </w:lvl>
    <w:lvl w:ilvl="5" w:tplc="429E2764">
      <w:start w:val="1"/>
      <w:numFmt w:val="lowerRoman"/>
      <w:lvlText w:val="%6."/>
      <w:lvlJc w:val="right"/>
      <w:pPr>
        <w:ind w:left="5000" w:hanging="180"/>
      </w:pPr>
    </w:lvl>
    <w:lvl w:ilvl="6" w:tplc="735AD278">
      <w:start w:val="1"/>
      <w:numFmt w:val="decimal"/>
      <w:lvlText w:val="%7."/>
      <w:lvlJc w:val="left"/>
      <w:pPr>
        <w:ind w:left="5720" w:hanging="360"/>
      </w:pPr>
    </w:lvl>
    <w:lvl w:ilvl="7" w:tplc="F6744722">
      <w:start w:val="1"/>
      <w:numFmt w:val="lowerLetter"/>
      <w:lvlText w:val="%8."/>
      <w:lvlJc w:val="left"/>
      <w:pPr>
        <w:ind w:left="6440" w:hanging="360"/>
      </w:pPr>
    </w:lvl>
    <w:lvl w:ilvl="8" w:tplc="6E20317C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2E6A4CB8"/>
    <w:multiLevelType w:val="multilevel"/>
    <w:tmpl w:val="0E26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66D70"/>
    <w:multiLevelType w:val="hybridMultilevel"/>
    <w:tmpl w:val="853E0F08"/>
    <w:lvl w:ilvl="0" w:tplc="E97848C0">
      <w:start w:val="1"/>
      <w:numFmt w:val="decimal"/>
      <w:lvlText w:val="%1)"/>
      <w:lvlJc w:val="left"/>
      <w:pPr>
        <w:ind w:left="1400" w:hanging="360"/>
      </w:pPr>
    </w:lvl>
    <w:lvl w:ilvl="1" w:tplc="86363C88">
      <w:start w:val="1"/>
      <w:numFmt w:val="lowerLetter"/>
      <w:lvlText w:val="%2."/>
      <w:lvlJc w:val="left"/>
      <w:pPr>
        <w:ind w:left="2120" w:hanging="360"/>
      </w:pPr>
    </w:lvl>
    <w:lvl w:ilvl="2" w:tplc="935CB764">
      <w:start w:val="1"/>
      <w:numFmt w:val="lowerRoman"/>
      <w:lvlText w:val="%3."/>
      <w:lvlJc w:val="right"/>
      <w:pPr>
        <w:ind w:left="2840" w:hanging="180"/>
      </w:pPr>
    </w:lvl>
    <w:lvl w:ilvl="3" w:tplc="260E301E">
      <w:start w:val="1"/>
      <w:numFmt w:val="decimal"/>
      <w:lvlText w:val="%4."/>
      <w:lvlJc w:val="left"/>
      <w:pPr>
        <w:ind w:left="3560" w:hanging="360"/>
      </w:pPr>
    </w:lvl>
    <w:lvl w:ilvl="4" w:tplc="7708CEA4">
      <w:start w:val="1"/>
      <w:numFmt w:val="lowerLetter"/>
      <w:lvlText w:val="%5."/>
      <w:lvlJc w:val="left"/>
      <w:pPr>
        <w:ind w:left="4280" w:hanging="360"/>
      </w:pPr>
    </w:lvl>
    <w:lvl w:ilvl="5" w:tplc="22520384">
      <w:start w:val="1"/>
      <w:numFmt w:val="lowerRoman"/>
      <w:lvlText w:val="%6."/>
      <w:lvlJc w:val="right"/>
      <w:pPr>
        <w:ind w:left="5000" w:hanging="180"/>
      </w:pPr>
    </w:lvl>
    <w:lvl w:ilvl="6" w:tplc="2E967E68">
      <w:start w:val="1"/>
      <w:numFmt w:val="decimal"/>
      <w:lvlText w:val="%7."/>
      <w:lvlJc w:val="left"/>
      <w:pPr>
        <w:ind w:left="5720" w:hanging="360"/>
      </w:pPr>
    </w:lvl>
    <w:lvl w:ilvl="7" w:tplc="E078EFC0">
      <w:start w:val="1"/>
      <w:numFmt w:val="lowerLetter"/>
      <w:lvlText w:val="%8."/>
      <w:lvlJc w:val="left"/>
      <w:pPr>
        <w:ind w:left="6440" w:hanging="360"/>
      </w:pPr>
    </w:lvl>
    <w:lvl w:ilvl="8" w:tplc="4874EFCC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3BF90048"/>
    <w:multiLevelType w:val="multilevel"/>
    <w:tmpl w:val="7E6674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4CC32C4B"/>
    <w:multiLevelType w:val="hybridMultilevel"/>
    <w:tmpl w:val="9BEEA156"/>
    <w:lvl w:ilvl="0" w:tplc="6F069DD6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161C7E"/>
    <w:multiLevelType w:val="multilevel"/>
    <w:tmpl w:val="2C96FF9C"/>
    <w:lvl w:ilvl="0">
      <w:start w:val="3"/>
      <w:numFmt w:val="decimal"/>
      <w:lvlText w:val="%1"/>
      <w:lvlJc w:val="left"/>
      <w:pPr>
        <w:ind w:left="39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1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1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41"/>
      </w:pPr>
      <w:rPr>
        <w:rFonts w:hint="default"/>
        <w:lang w:val="ru-RU" w:eastAsia="en-US" w:bidi="ar-SA"/>
      </w:rPr>
    </w:lvl>
  </w:abstractNum>
  <w:abstractNum w:abstractNumId="10">
    <w:nsid w:val="528A4FB7"/>
    <w:multiLevelType w:val="multilevel"/>
    <w:tmpl w:val="888CF98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55044DB6"/>
    <w:multiLevelType w:val="hybridMultilevel"/>
    <w:tmpl w:val="01985C7C"/>
    <w:lvl w:ilvl="0" w:tplc="9C841BBC">
      <w:start w:val="1"/>
      <w:numFmt w:val="decimal"/>
      <w:lvlText w:val="%1)"/>
      <w:lvlJc w:val="left"/>
      <w:pPr>
        <w:ind w:left="720" w:hanging="360"/>
      </w:pPr>
    </w:lvl>
    <w:lvl w:ilvl="1" w:tplc="3FB0AA9C">
      <w:start w:val="1"/>
      <w:numFmt w:val="decimal"/>
      <w:lvlText w:val="%2)"/>
      <w:lvlJc w:val="left"/>
      <w:pPr>
        <w:ind w:left="1400" w:hanging="360"/>
      </w:pPr>
    </w:lvl>
    <w:lvl w:ilvl="2" w:tplc="946696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8E2EF9A">
      <w:start w:val="1"/>
      <w:numFmt w:val="decimal"/>
      <w:lvlText w:val="%4."/>
      <w:lvlJc w:val="left"/>
      <w:pPr>
        <w:ind w:left="2880" w:hanging="360"/>
      </w:pPr>
    </w:lvl>
    <w:lvl w:ilvl="4" w:tplc="8534ACA4">
      <w:start w:val="1"/>
      <w:numFmt w:val="lowerLetter"/>
      <w:lvlText w:val="%5."/>
      <w:lvlJc w:val="left"/>
      <w:pPr>
        <w:ind w:left="3600" w:hanging="360"/>
      </w:pPr>
    </w:lvl>
    <w:lvl w:ilvl="5" w:tplc="8738FECC">
      <w:start w:val="1"/>
      <w:numFmt w:val="lowerRoman"/>
      <w:lvlText w:val="%6."/>
      <w:lvlJc w:val="right"/>
      <w:pPr>
        <w:ind w:left="4320" w:hanging="180"/>
      </w:pPr>
    </w:lvl>
    <w:lvl w:ilvl="6" w:tplc="893083D6">
      <w:start w:val="1"/>
      <w:numFmt w:val="decimal"/>
      <w:lvlText w:val="%7."/>
      <w:lvlJc w:val="left"/>
      <w:pPr>
        <w:ind w:left="5040" w:hanging="360"/>
      </w:pPr>
    </w:lvl>
    <w:lvl w:ilvl="7" w:tplc="2288304C">
      <w:start w:val="1"/>
      <w:numFmt w:val="lowerLetter"/>
      <w:lvlText w:val="%8."/>
      <w:lvlJc w:val="left"/>
      <w:pPr>
        <w:ind w:left="5760" w:hanging="360"/>
      </w:pPr>
    </w:lvl>
    <w:lvl w:ilvl="8" w:tplc="473A0AC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D16CB"/>
    <w:multiLevelType w:val="multilevel"/>
    <w:tmpl w:val="1E3E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95978"/>
    <w:multiLevelType w:val="hybridMultilevel"/>
    <w:tmpl w:val="1D7098E6"/>
    <w:lvl w:ilvl="0" w:tplc="206C1774">
      <w:start w:val="1"/>
      <w:numFmt w:val="decimal"/>
      <w:lvlText w:val="%1."/>
      <w:lvlJc w:val="left"/>
      <w:pPr>
        <w:ind w:left="106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D82E3E">
      <w:numFmt w:val="bullet"/>
      <w:lvlText w:val="•"/>
      <w:lvlJc w:val="left"/>
      <w:pPr>
        <w:ind w:left="2022" w:hanging="709"/>
      </w:pPr>
      <w:rPr>
        <w:rFonts w:hint="default"/>
        <w:lang w:val="ru-RU" w:eastAsia="en-US" w:bidi="ar-SA"/>
      </w:rPr>
    </w:lvl>
    <w:lvl w:ilvl="2" w:tplc="635C21A8">
      <w:numFmt w:val="bullet"/>
      <w:lvlText w:val="•"/>
      <w:lvlJc w:val="left"/>
      <w:pPr>
        <w:ind w:left="2985" w:hanging="709"/>
      </w:pPr>
      <w:rPr>
        <w:rFonts w:hint="default"/>
        <w:lang w:val="ru-RU" w:eastAsia="en-US" w:bidi="ar-SA"/>
      </w:rPr>
    </w:lvl>
    <w:lvl w:ilvl="3" w:tplc="B400173A">
      <w:numFmt w:val="bullet"/>
      <w:lvlText w:val="•"/>
      <w:lvlJc w:val="left"/>
      <w:pPr>
        <w:ind w:left="3947" w:hanging="709"/>
      </w:pPr>
      <w:rPr>
        <w:rFonts w:hint="default"/>
        <w:lang w:val="ru-RU" w:eastAsia="en-US" w:bidi="ar-SA"/>
      </w:rPr>
    </w:lvl>
    <w:lvl w:ilvl="4" w:tplc="67A23CA8">
      <w:numFmt w:val="bullet"/>
      <w:lvlText w:val="•"/>
      <w:lvlJc w:val="left"/>
      <w:pPr>
        <w:ind w:left="4910" w:hanging="709"/>
      </w:pPr>
      <w:rPr>
        <w:rFonts w:hint="default"/>
        <w:lang w:val="ru-RU" w:eastAsia="en-US" w:bidi="ar-SA"/>
      </w:rPr>
    </w:lvl>
    <w:lvl w:ilvl="5" w:tplc="5A14366C">
      <w:numFmt w:val="bullet"/>
      <w:lvlText w:val="•"/>
      <w:lvlJc w:val="left"/>
      <w:pPr>
        <w:ind w:left="5873" w:hanging="709"/>
      </w:pPr>
      <w:rPr>
        <w:rFonts w:hint="default"/>
        <w:lang w:val="ru-RU" w:eastAsia="en-US" w:bidi="ar-SA"/>
      </w:rPr>
    </w:lvl>
    <w:lvl w:ilvl="6" w:tplc="3FCE0D7E">
      <w:numFmt w:val="bullet"/>
      <w:lvlText w:val="•"/>
      <w:lvlJc w:val="left"/>
      <w:pPr>
        <w:ind w:left="6835" w:hanging="709"/>
      </w:pPr>
      <w:rPr>
        <w:rFonts w:hint="default"/>
        <w:lang w:val="ru-RU" w:eastAsia="en-US" w:bidi="ar-SA"/>
      </w:rPr>
    </w:lvl>
    <w:lvl w:ilvl="7" w:tplc="F16AF126">
      <w:numFmt w:val="bullet"/>
      <w:lvlText w:val="•"/>
      <w:lvlJc w:val="left"/>
      <w:pPr>
        <w:ind w:left="7798" w:hanging="709"/>
      </w:pPr>
      <w:rPr>
        <w:rFonts w:hint="default"/>
        <w:lang w:val="ru-RU" w:eastAsia="en-US" w:bidi="ar-SA"/>
      </w:rPr>
    </w:lvl>
    <w:lvl w:ilvl="8" w:tplc="DFC40668">
      <w:numFmt w:val="bullet"/>
      <w:lvlText w:val="•"/>
      <w:lvlJc w:val="left"/>
      <w:pPr>
        <w:ind w:left="8761" w:hanging="709"/>
      </w:pPr>
      <w:rPr>
        <w:rFonts w:hint="default"/>
        <w:lang w:val="ru-RU" w:eastAsia="en-US" w:bidi="ar-SA"/>
      </w:rPr>
    </w:lvl>
  </w:abstractNum>
  <w:abstractNum w:abstractNumId="14">
    <w:nsid w:val="7A211653"/>
    <w:multiLevelType w:val="multilevel"/>
    <w:tmpl w:val="4270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B0A2A"/>
    <w:multiLevelType w:val="multilevel"/>
    <w:tmpl w:val="4E3CC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14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8"/>
    <w:rsid w:val="00002292"/>
    <w:rsid w:val="00011D61"/>
    <w:rsid w:val="0001764D"/>
    <w:rsid w:val="00034992"/>
    <w:rsid w:val="00053F03"/>
    <w:rsid w:val="00064B40"/>
    <w:rsid w:val="000707AA"/>
    <w:rsid w:val="00071326"/>
    <w:rsid w:val="00073245"/>
    <w:rsid w:val="0009602A"/>
    <w:rsid w:val="000B2A0B"/>
    <w:rsid w:val="000F3F3D"/>
    <w:rsid w:val="000F63F2"/>
    <w:rsid w:val="00106717"/>
    <w:rsid w:val="00115ED4"/>
    <w:rsid w:val="00152D95"/>
    <w:rsid w:val="00167C00"/>
    <w:rsid w:val="0018251F"/>
    <w:rsid w:val="00194309"/>
    <w:rsid w:val="001D5E86"/>
    <w:rsid w:val="001E330F"/>
    <w:rsid w:val="00207807"/>
    <w:rsid w:val="00251373"/>
    <w:rsid w:val="00254FF6"/>
    <w:rsid w:val="00282E0E"/>
    <w:rsid w:val="00284AB9"/>
    <w:rsid w:val="002926CC"/>
    <w:rsid w:val="002F1F4F"/>
    <w:rsid w:val="002F6C07"/>
    <w:rsid w:val="00327689"/>
    <w:rsid w:val="00341DBC"/>
    <w:rsid w:val="00344699"/>
    <w:rsid w:val="00387D05"/>
    <w:rsid w:val="003911F8"/>
    <w:rsid w:val="003C5280"/>
    <w:rsid w:val="003D6B22"/>
    <w:rsid w:val="003D7CF9"/>
    <w:rsid w:val="003E23E0"/>
    <w:rsid w:val="003E7027"/>
    <w:rsid w:val="0041177F"/>
    <w:rsid w:val="004422E1"/>
    <w:rsid w:val="004513B8"/>
    <w:rsid w:val="00465232"/>
    <w:rsid w:val="00476045"/>
    <w:rsid w:val="004C360A"/>
    <w:rsid w:val="004C6AEB"/>
    <w:rsid w:val="004F4C57"/>
    <w:rsid w:val="00510373"/>
    <w:rsid w:val="0052273D"/>
    <w:rsid w:val="0053498F"/>
    <w:rsid w:val="005373F3"/>
    <w:rsid w:val="0055216F"/>
    <w:rsid w:val="00562A17"/>
    <w:rsid w:val="00582882"/>
    <w:rsid w:val="00666CD5"/>
    <w:rsid w:val="006813D5"/>
    <w:rsid w:val="00695CDC"/>
    <w:rsid w:val="00697BC9"/>
    <w:rsid w:val="006A2818"/>
    <w:rsid w:val="006A7BDC"/>
    <w:rsid w:val="006C3A34"/>
    <w:rsid w:val="006D5D2B"/>
    <w:rsid w:val="006F7D7A"/>
    <w:rsid w:val="00707A4B"/>
    <w:rsid w:val="007165D4"/>
    <w:rsid w:val="00734C71"/>
    <w:rsid w:val="00737BB4"/>
    <w:rsid w:val="00741FD1"/>
    <w:rsid w:val="00746E8B"/>
    <w:rsid w:val="007556B9"/>
    <w:rsid w:val="00760F0F"/>
    <w:rsid w:val="00771E24"/>
    <w:rsid w:val="00775230"/>
    <w:rsid w:val="007822D5"/>
    <w:rsid w:val="007A7ACC"/>
    <w:rsid w:val="007B47F1"/>
    <w:rsid w:val="007D226D"/>
    <w:rsid w:val="007D3113"/>
    <w:rsid w:val="00801107"/>
    <w:rsid w:val="008117D5"/>
    <w:rsid w:val="0083259E"/>
    <w:rsid w:val="008407F5"/>
    <w:rsid w:val="00897287"/>
    <w:rsid w:val="008B4943"/>
    <w:rsid w:val="008B7647"/>
    <w:rsid w:val="00904038"/>
    <w:rsid w:val="00914D9E"/>
    <w:rsid w:val="0091635E"/>
    <w:rsid w:val="0092242E"/>
    <w:rsid w:val="00923AC8"/>
    <w:rsid w:val="009341B0"/>
    <w:rsid w:val="0096393A"/>
    <w:rsid w:val="00965F43"/>
    <w:rsid w:val="009700FB"/>
    <w:rsid w:val="00973B37"/>
    <w:rsid w:val="00980C2E"/>
    <w:rsid w:val="00981866"/>
    <w:rsid w:val="00983750"/>
    <w:rsid w:val="0099071B"/>
    <w:rsid w:val="009A6F33"/>
    <w:rsid w:val="009B072F"/>
    <w:rsid w:val="009B3C3E"/>
    <w:rsid w:val="009D0082"/>
    <w:rsid w:val="009D5E3A"/>
    <w:rsid w:val="009E35EB"/>
    <w:rsid w:val="00A01BE6"/>
    <w:rsid w:val="00A02E9D"/>
    <w:rsid w:val="00A23477"/>
    <w:rsid w:val="00AB149F"/>
    <w:rsid w:val="00AB4E9E"/>
    <w:rsid w:val="00AD0D18"/>
    <w:rsid w:val="00B26524"/>
    <w:rsid w:val="00B43C15"/>
    <w:rsid w:val="00B571DC"/>
    <w:rsid w:val="00B74C93"/>
    <w:rsid w:val="00B773EA"/>
    <w:rsid w:val="00B8466D"/>
    <w:rsid w:val="00BB62D4"/>
    <w:rsid w:val="00BC2594"/>
    <w:rsid w:val="00BD1445"/>
    <w:rsid w:val="00C0726F"/>
    <w:rsid w:val="00C37679"/>
    <w:rsid w:val="00C53926"/>
    <w:rsid w:val="00C65B63"/>
    <w:rsid w:val="00C6795A"/>
    <w:rsid w:val="00C81F8A"/>
    <w:rsid w:val="00CA1450"/>
    <w:rsid w:val="00CB1925"/>
    <w:rsid w:val="00CE3DC5"/>
    <w:rsid w:val="00CF0224"/>
    <w:rsid w:val="00D506E9"/>
    <w:rsid w:val="00D60B69"/>
    <w:rsid w:val="00D87B4F"/>
    <w:rsid w:val="00DB20F7"/>
    <w:rsid w:val="00DB54E8"/>
    <w:rsid w:val="00DC46EE"/>
    <w:rsid w:val="00DE5BC3"/>
    <w:rsid w:val="00E1010C"/>
    <w:rsid w:val="00E23F01"/>
    <w:rsid w:val="00E51495"/>
    <w:rsid w:val="00E54023"/>
    <w:rsid w:val="00E56353"/>
    <w:rsid w:val="00E73CCD"/>
    <w:rsid w:val="00E83C55"/>
    <w:rsid w:val="00ED2348"/>
    <w:rsid w:val="00ED2D67"/>
    <w:rsid w:val="00ED4632"/>
    <w:rsid w:val="00F10B48"/>
    <w:rsid w:val="00F114D5"/>
    <w:rsid w:val="00F420F0"/>
    <w:rsid w:val="00F74F01"/>
    <w:rsid w:val="00F77F7B"/>
    <w:rsid w:val="00F93C58"/>
    <w:rsid w:val="00FB18A8"/>
    <w:rsid w:val="00FB4879"/>
    <w:rsid w:val="00FC457B"/>
    <w:rsid w:val="00FC709F"/>
    <w:rsid w:val="00FD047C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3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23A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9E35E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E3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5EB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E35EB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41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5E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D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047C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C5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926"/>
  </w:style>
  <w:style w:type="paragraph" w:customStyle="1" w:styleId="c3">
    <w:name w:val="c3"/>
    <w:basedOn w:val="a"/>
    <w:rsid w:val="00C5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3926"/>
  </w:style>
  <w:style w:type="table" w:customStyle="1" w:styleId="4">
    <w:name w:val="Сетка таблицы4"/>
    <w:basedOn w:val="a1"/>
    <w:next w:val="a3"/>
    <w:uiPriority w:val="59"/>
    <w:rsid w:val="00F1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10B48"/>
    <w:rPr>
      <w:b/>
      <w:bCs/>
    </w:rPr>
  </w:style>
  <w:style w:type="paragraph" w:styleId="ab">
    <w:name w:val="header"/>
    <w:basedOn w:val="a"/>
    <w:link w:val="ac"/>
    <w:uiPriority w:val="99"/>
    <w:unhideWhenUsed/>
    <w:rsid w:val="006A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7BDC"/>
  </w:style>
  <w:style w:type="paragraph" w:styleId="ad">
    <w:name w:val="footer"/>
    <w:basedOn w:val="a"/>
    <w:link w:val="ae"/>
    <w:uiPriority w:val="99"/>
    <w:unhideWhenUsed/>
    <w:rsid w:val="006A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7BDC"/>
  </w:style>
  <w:style w:type="character" w:customStyle="1" w:styleId="af">
    <w:name w:val="Основной текст_"/>
    <w:basedOn w:val="a0"/>
    <w:link w:val="2"/>
    <w:rsid w:val="00D506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D506E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3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23A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9E35E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E3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5EB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E35EB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41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5E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D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047C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C5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926"/>
  </w:style>
  <w:style w:type="paragraph" w:customStyle="1" w:styleId="c3">
    <w:name w:val="c3"/>
    <w:basedOn w:val="a"/>
    <w:rsid w:val="00C5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3926"/>
  </w:style>
  <w:style w:type="table" w:customStyle="1" w:styleId="4">
    <w:name w:val="Сетка таблицы4"/>
    <w:basedOn w:val="a1"/>
    <w:next w:val="a3"/>
    <w:uiPriority w:val="59"/>
    <w:rsid w:val="00F1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10B48"/>
    <w:rPr>
      <w:b/>
      <w:bCs/>
    </w:rPr>
  </w:style>
  <w:style w:type="paragraph" w:styleId="ab">
    <w:name w:val="header"/>
    <w:basedOn w:val="a"/>
    <w:link w:val="ac"/>
    <w:uiPriority w:val="99"/>
    <w:unhideWhenUsed/>
    <w:rsid w:val="006A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7BDC"/>
  </w:style>
  <w:style w:type="paragraph" w:styleId="ad">
    <w:name w:val="footer"/>
    <w:basedOn w:val="a"/>
    <w:link w:val="ae"/>
    <w:uiPriority w:val="99"/>
    <w:unhideWhenUsed/>
    <w:rsid w:val="006A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7BDC"/>
  </w:style>
  <w:style w:type="character" w:customStyle="1" w:styleId="af">
    <w:name w:val="Основной текст_"/>
    <w:basedOn w:val="a0"/>
    <w:link w:val="2"/>
    <w:rsid w:val="00D506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D506E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2vlc.edu22.info/files/Doc21/12_11_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s2vlc.edu22.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CB9F-3446-433C-8A1C-AC9C6D21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34</Pages>
  <Words>9525</Words>
  <Characters>54298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Р.И. Бубенщикова</dc:creator>
  <cp:lastModifiedBy>Детский сад №2</cp:lastModifiedBy>
  <cp:revision>8</cp:revision>
  <cp:lastPrinted>2024-04-18T03:50:00Z</cp:lastPrinted>
  <dcterms:created xsi:type="dcterms:W3CDTF">2025-04-18T05:01:00Z</dcterms:created>
  <dcterms:modified xsi:type="dcterms:W3CDTF">2025-04-18T08:31:00Z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