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20" w:rsidRDefault="006F2B20" w:rsidP="006F2B20">
      <w:pPr>
        <w:pStyle w:val="1"/>
        <w:shd w:val="clear" w:color="auto" w:fill="FFFFFF"/>
        <w:spacing w:before="0" w:line="540" w:lineRule="atLeast"/>
        <w:rPr>
          <w:rFonts w:ascii="Arial" w:hAnsi="Arial" w:cs="Arial"/>
          <w:b w:val="0"/>
          <w:bCs w:val="0"/>
          <w:color w:val="0080D9"/>
          <w:spacing w:val="-15"/>
          <w:sz w:val="33"/>
          <w:szCs w:val="33"/>
        </w:rPr>
      </w:pPr>
      <w:r>
        <w:rPr>
          <w:rFonts w:ascii="Arial" w:hAnsi="Arial" w:cs="Arial"/>
          <w:b w:val="0"/>
          <w:bCs w:val="0"/>
          <w:color w:val="0080D9"/>
          <w:spacing w:val="-15"/>
          <w:sz w:val="33"/>
          <w:szCs w:val="33"/>
        </w:rPr>
        <w:t xml:space="preserve">Консультация для родителей. </w:t>
      </w:r>
    </w:p>
    <w:p w:rsidR="006F2B20" w:rsidRDefault="006F2B20" w:rsidP="006F2B20">
      <w:pPr>
        <w:pStyle w:val="1"/>
        <w:shd w:val="clear" w:color="auto" w:fill="FFFFFF"/>
        <w:spacing w:before="0" w:line="540" w:lineRule="atLeast"/>
        <w:rPr>
          <w:rFonts w:ascii="Arial" w:hAnsi="Arial" w:cs="Arial"/>
          <w:b w:val="0"/>
          <w:bCs w:val="0"/>
          <w:color w:val="0080D9"/>
          <w:spacing w:val="-15"/>
          <w:sz w:val="33"/>
          <w:szCs w:val="33"/>
        </w:rPr>
      </w:pPr>
      <w:r>
        <w:rPr>
          <w:rFonts w:ascii="Arial" w:hAnsi="Arial" w:cs="Arial"/>
          <w:b w:val="0"/>
          <w:bCs w:val="0"/>
          <w:color w:val="0080D9"/>
          <w:spacing w:val="-15"/>
          <w:sz w:val="33"/>
          <w:szCs w:val="33"/>
        </w:rPr>
        <w:t xml:space="preserve">                         Тема: «Фольклорные потешки и прибаутки»</w:t>
      </w:r>
    </w:p>
    <w:p w:rsidR="006F2B20" w:rsidRPr="00C43FC3" w:rsidRDefault="006F2B20" w:rsidP="006F2B20">
      <w:pPr>
        <w:pStyle w:val="a3"/>
        <w:shd w:val="clear" w:color="auto" w:fill="FFFFFF"/>
        <w:spacing w:before="150" w:beforeAutospacing="0" w:after="225" w:afterAutospacing="0" w:line="270" w:lineRule="atLeast"/>
        <w:rPr>
          <w:rFonts w:ascii="Arial" w:hAnsi="Arial" w:cs="Arial"/>
          <w:color w:val="646464"/>
          <w:sz w:val="28"/>
          <w:szCs w:val="28"/>
        </w:rPr>
      </w:pPr>
      <w:r w:rsidRPr="00C43FC3">
        <w:rPr>
          <w:rFonts w:ascii="Arial" w:hAnsi="Arial" w:cs="Arial"/>
          <w:color w:val="646464"/>
          <w:sz w:val="28"/>
          <w:szCs w:val="28"/>
        </w:rPr>
        <w:t>Фольклорная прибаутка - небольшое стихотворение из двух- четырёх, редко восьми строк. Это красочные, яркие словесные картинки, составляющие мир повседневных впечатлений ребёнка: всё то, что окружает его в доме, во дворе, на улице. Предметы домашнего обихода и хозяйства, работы по дому, двору и в поле обрисованы предельно кратко, только в главных определяющих чертах:</w:t>
      </w:r>
    </w:p>
    <w:p w:rsidR="006F2B20" w:rsidRPr="00C43FC3" w:rsidRDefault="006F2B20" w:rsidP="006F2B20">
      <w:pPr>
        <w:pStyle w:val="a3"/>
        <w:shd w:val="clear" w:color="auto" w:fill="FFFFFF"/>
        <w:spacing w:before="150" w:beforeAutospacing="0" w:after="225" w:afterAutospacing="0" w:line="270" w:lineRule="atLeast"/>
        <w:rPr>
          <w:rFonts w:ascii="Arial" w:hAnsi="Arial" w:cs="Arial"/>
          <w:color w:val="646464"/>
          <w:sz w:val="28"/>
          <w:szCs w:val="28"/>
        </w:rPr>
      </w:pPr>
      <w:r w:rsidRPr="00C43FC3">
        <w:rPr>
          <w:rFonts w:ascii="Arial" w:hAnsi="Arial" w:cs="Arial"/>
          <w:color w:val="646464"/>
          <w:sz w:val="28"/>
          <w:szCs w:val="28"/>
        </w:rPr>
        <w:t>Ай, качи- качи –качи</w:t>
      </w:r>
      <w:r w:rsidRPr="00C43FC3">
        <w:rPr>
          <w:rFonts w:ascii="Arial" w:hAnsi="Arial" w:cs="Arial"/>
          <w:color w:val="646464"/>
          <w:sz w:val="28"/>
          <w:szCs w:val="28"/>
        </w:rPr>
        <w:br/>
        <w:t>Пекла баба калачи…</w:t>
      </w:r>
    </w:p>
    <w:p w:rsidR="006F2B20" w:rsidRPr="00C43FC3" w:rsidRDefault="006F2B20" w:rsidP="006F2B20">
      <w:pPr>
        <w:pStyle w:val="a3"/>
        <w:shd w:val="clear" w:color="auto" w:fill="FFFFFF"/>
        <w:spacing w:before="150" w:beforeAutospacing="0" w:after="225" w:afterAutospacing="0" w:line="270" w:lineRule="atLeast"/>
        <w:rPr>
          <w:rFonts w:ascii="Arial" w:hAnsi="Arial" w:cs="Arial"/>
          <w:color w:val="646464"/>
          <w:sz w:val="28"/>
          <w:szCs w:val="28"/>
        </w:rPr>
      </w:pPr>
      <w:r w:rsidRPr="00C43FC3">
        <w:rPr>
          <w:rFonts w:ascii="Arial" w:hAnsi="Arial" w:cs="Arial"/>
          <w:color w:val="646464"/>
          <w:sz w:val="28"/>
          <w:szCs w:val="28"/>
        </w:rPr>
        <w:t>Ножки, ножки, куда вы бежите?</w:t>
      </w:r>
      <w:r w:rsidRPr="00C43FC3">
        <w:rPr>
          <w:rFonts w:ascii="Arial" w:hAnsi="Arial" w:cs="Arial"/>
          <w:color w:val="646464"/>
          <w:sz w:val="28"/>
          <w:szCs w:val="28"/>
        </w:rPr>
        <w:br/>
        <w:t>В лесок по мошок:</w:t>
      </w:r>
      <w:r w:rsidRPr="00C43FC3">
        <w:rPr>
          <w:rFonts w:ascii="Arial" w:hAnsi="Arial" w:cs="Arial"/>
          <w:color w:val="646464"/>
          <w:sz w:val="28"/>
          <w:szCs w:val="28"/>
        </w:rPr>
        <w:br/>
        <w:t>Избушку лепить,</w:t>
      </w:r>
      <w:r w:rsidRPr="00C43FC3">
        <w:rPr>
          <w:rFonts w:ascii="Arial" w:hAnsi="Arial" w:cs="Arial"/>
          <w:color w:val="646464"/>
          <w:sz w:val="28"/>
          <w:szCs w:val="28"/>
        </w:rPr>
        <w:br/>
        <w:t>Чтоб не холодно жить.</w:t>
      </w:r>
    </w:p>
    <w:p w:rsidR="006F2B20" w:rsidRDefault="006F2B20" w:rsidP="006F2B20">
      <w:pPr>
        <w:pStyle w:val="a3"/>
        <w:shd w:val="clear" w:color="auto" w:fill="FFFFFF"/>
        <w:spacing w:before="150" w:beforeAutospacing="0" w:after="225" w:afterAutospacing="0" w:line="270" w:lineRule="atLeast"/>
        <w:rPr>
          <w:rFonts w:ascii="Arial" w:hAnsi="Arial" w:cs="Arial"/>
          <w:color w:val="646464"/>
          <w:sz w:val="28"/>
          <w:szCs w:val="28"/>
        </w:rPr>
      </w:pPr>
      <w:r w:rsidRPr="00C43FC3">
        <w:rPr>
          <w:rFonts w:ascii="Arial" w:hAnsi="Arial" w:cs="Arial"/>
          <w:color w:val="646464"/>
          <w:sz w:val="28"/>
          <w:szCs w:val="28"/>
        </w:rPr>
        <w:t>Ай да квас!</w:t>
      </w:r>
      <w:r w:rsidRPr="00C43FC3">
        <w:rPr>
          <w:rFonts w:ascii="Arial" w:hAnsi="Arial" w:cs="Arial"/>
          <w:color w:val="646464"/>
          <w:sz w:val="28"/>
          <w:szCs w:val="28"/>
        </w:rPr>
        <w:br/>
        <w:t>С медком,</w:t>
      </w:r>
      <w:r w:rsidRPr="00C43FC3">
        <w:rPr>
          <w:rFonts w:ascii="Arial" w:hAnsi="Arial" w:cs="Arial"/>
          <w:color w:val="646464"/>
          <w:sz w:val="28"/>
          <w:szCs w:val="28"/>
        </w:rPr>
        <w:br/>
        <w:t>С ледком!</w:t>
      </w:r>
      <w:r w:rsidRPr="00C43FC3">
        <w:rPr>
          <w:rFonts w:ascii="Arial" w:hAnsi="Arial" w:cs="Arial"/>
          <w:color w:val="646464"/>
          <w:sz w:val="28"/>
          <w:szCs w:val="28"/>
        </w:rPr>
        <w:br/>
        <w:t>И густой,</w:t>
      </w:r>
      <w:r w:rsidRPr="00C43FC3">
        <w:rPr>
          <w:rFonts w:ascii="Arial" w:hAnsi="Arial" w:cs="Arial"/>
          <w:color w:val="646464"/>
          <w:sz w:val="28"/>
          <w:szCs w:val="28"/>
        </w:rPr>
        <w:br/>
        <w:t>И забористый!</w:t>
      </w:r>
    </w:p>
    <w:p w:rsidR="006F2B20" w:rsidRPr="00C43FC3" w:rsidRDefault="006F2B20" w:rsidP="006F2B20">
      <w:pPr>
        <w:pStyle w:val="a3"/>
        <w:shd w:val="clear" w:color="auto" w:fill="FFFFFF"/>
        <w:spacing w:before="150" w:beforeAutospacing="0" w:after="225" w:afterAutospacing="0" w:line="270" w:lineRule="atLeast"/>
        <w:rPr>
          <w:rFonts w:ascii="Arial" w:hAnsi="Arial" w:cs="Arial"/>
          <w:color w:val="646464"/>
          <w:sz w:val="28"/>
          <w:szCs w:val="28"/>
        </w:rPr>
      </w:pPr>
      <w:r w:rsidRPr="00C43FC3">
        <w:rPr>
          <w:rFonts w:ascii="Arial" w:hAnsi="Arial" w:cs="Arial"/>
          <w:color w:val="646464"/>
          <w:sz w:val="28"/>
          <w:szCs w:val="28"/>
        </w:rPr>
        <w:t>Домашние животные и птицы (петух, курица, утки, гуси, козёл, коза, кот, собака), их повадки, внешний вид - всё является предметом внимания. Ко всему живому - уважительное отношение, ласковое слово, доброе прозвище: котишко - мурлышко, курочка - рябушка, гуля- голубок, паучок- тоненькие ножки. Прибаутки лишены описательности и нравоучения. Слово в них передаёт звук, движение, цвет, объём и даже вкус. Во многих прибаутках предметы и действия как бы смещены относительно реальности, немного необычны, чуть-чуть нелепы:</w:t>
      </w:r>
      <w:r w:rsidRPr="00C43FC3">
        <w:rPr>
          <w:rFonts w:ascii="Arial" w:hAnsi="Arial" w:cs="Arial"/>
          <w:color w:val="646464"/>
          <w:sz w:val="28"/>
          <w:szCs w:val="28"/>
        </w:rPr>
        <w:br/>
        <w:t>У нас в Рязани грибы с глазами</w:t>
      </w:r>
      <w:r w:rsidRPr="00C43FC3">
        <w:rPr>
          <w:rFonts w:ascii="Arial" w:hAnsi="Arial" w:cs="Arial"/>
          <w:color w:val="646464"/>
          <w:sz w:val="28"/>
          <w:szCs w:val="28"/>
        </w:rPr>
        <w:br/>
        <w:t>Их едят, а они глядят</w:t>
      </w:r>
    </w:p>
    <w:p w:rsidR="006F2B20" w:rsidRPr="00C43FC3" w:rsidRDefault="006F2B20" w:rsidP="006F2B20">
      <w:pPr>
        <w:pStyle w:val="a3"/>
        <w:shd w:val="clear" w:color="auto" w:fill="FFFFFF"/>
        <w:spacing w:before="150" w:beforeAutospacing="0" w:after="225" w:afterAutospacing="0" w:line="270" w:lineRule="atLeast"/>
        <w:rPr>
          <w:rFonts w:ascii="Arial" w:hAnsi="Arial" w:cs="Arial"/>
          <w:color w:val="646464"/>
          <w:sz w:val="28"/>
          <w:szCs w:val="28"/>
        </w:rPr>
      </w:pPr>
      <w:r w:rsidRPr="00C43FC3">
        <w:rPr>
          <w:rFonts w:ascii="Arial" w:hAnsi="Arial" w:cs="Arial"/>
          <w:color w:val="646464"/>
          <w:sz w:val="28"/>
          <w:szCs w:val="28"/>
        </w:rPr>
        <w:t>Куда, заинька, бежишь?</w:t>
      </w:r>
      <w:r w:rsidRPr="00C43FC3">
        <w:rPr>
          <w:rFonts w:ascii="Arial" w:hAnsi="Arial" w:cs="Arial"/>
          <w:color w:val="646464"/>
          <w:sz w:val="28"/>
          <w:szCs w:val="28"/>
        </w:rPr>
        <w:br/>
        <w:t>Куда, серенький, спешишь?</w:t>
      </w:r>
      <w:r w:rsidRPr="00C43FC3">
        <w:rPr>
          <w:rFonts w:ascii="Arial" w:hAnsi="Arial" w:cs="Arial"/>
          <w:color w:val="646464"/>
          <w:sz w:val="28"/>
          <w:szCs w:val="28"/>
        </w:rPr>
        <w:br/>
        <w:t>А медведица- тётка.</w:t>
      </w:r>
      <w:r w:rsidRPr="00C43FC3">
        <w:rPr>
          <w:rFonts w:ascii="Arial" w:hAnsi="Arial" w:cs="Arial"/>
          <w:color w:val="646464"/>
          <w:sz w:val="28"/>
          <w:szCs w:val="28"/>
        </w:rPr>
        <w:br/>
        <w:t>Медведь-то мне дя</w:t>
      </w:r>
      <w:r>
        <w:rPr>
          <w:rFonts w:ascii="Arial" w:hAnsi="Arial" w:cs="Arial"/>
          <w:color w:val="646464"/>
          <w:sz w:val="28"/>
          <w:szCs w:val="28"/>
        </w:rPr>
        <w:t>дя</w:t>
      </w:r>
      <w:r>
        <w:rPr>
          <w:rFonts w:ascii="Arial" w:hAnsi="Arial" w:cs="Arial"/>
          <w:color w:val="646464"/>
          <w:sz w:val="28"/>
          <w:szCs w:val="28"/>
        </w:rPr>
        <w:br/>
        <w:t>К медведю на свадьбу.</w:t>
      </w:r>
      <w:r>
        <w:rPr>
          <w:rFonts w:ascii="Arial" w:hAnsi="Arial" w:cs="Arial"/>
          <w:color w:val="646464"/>
          <w:sz w:val="28"/>
          <w:szCs w:val="28"/>
        </w:rPr>
        <w:br/>
      </w:r>
      <w:r w:rsidRPr="00C43FC3">
        <w:rPr>
          <w:rFonts w:ascii="Arial" w:hAnsi="Arial" w:cs="Arial"/>
          <w:color w:val="646464"/>
          <w:sz w:val="28"/>
          <w:szCs w:val="28"/>
        </w:rPr>
        <w:t xml:space="preserve">Прибаутка предлагает детям увидеть смешное в жизни и научится смешное передавать в слове. Юмор нелепых положений, вопросов, предложений и предположений - стихия стишков и песенок. При этом прибаутка сохраняет серьёзную интонацию, предоставляя </w:t>
      </w:r>
      <w:r w:rsidRPr="00C43FC3">
        <w:rPr>
          <w:rFonts w:ascii="Arial" w:hAnsi="Arial" w:cs="Arial"/>
          <w:color w:val="646464"/>
          <w:sz w:val="28"/>
          <w:szCs w:val="28"/>
        </w:rPr>
        <w:lastRenderedPageBreak/>
        <w:t>возможность слушателю разобраться, смешно ему или нет. Вот свинка Ненила хвалит сыночка, а перечисляет самые обычные качества. А мастер сбил колесо так, что оно тут же рассыпалось. Фома выбрал курицу в качестве средства передвижения, а Тимошка решил прокатиться на кошке. Ребёнок может посмеяться, порадоваться, обнаружив нелепость или несоответствие. Такую же воображаемую игру в необычность ситуаций, действий, поступков, вопросов, интонаций предлагают ребёнку детские поэты в шуточных стихотворениях.</w:t>
      </w:r>
      <w:r w:rsidRPr="00C43FC3">
        <w:rPr>
          <w:rFonts w:ascii="Arial" w:hAnsi="Arial" w:cs="Arial"/>
          <w:color w:val="646464"/>
          <w:sz w:val="28"/>
          <w:szCs w:val="28"/>
        </w:rPr>
        <w:br/>
        <w:t xml:space="preserve">В прозаических, казалось бы, знакомых и неинтересных предметах и явлениях поэты способны увидеть необычное, удивительное. Они приглашают ребёнка порадоваться и удивиться вместе с ними, если, конечно, ребёнок разгадает тайну стиха, словесные и смысловые «проделки» автора. Если вы подумаете, что в стихотворении Д. Хармса «Весёлый старичок» смешны невероятные рулады, трижды звучащие на новый лад, вы только улыбнётесь. А вот смеяться и радоваться смеху вы начнёте тогда, когда увидите, что буквально каждый поступок, страничка нелеп и каждое слово в строчке противоречит смыслу. Например, увидев паука, старичок пугается, а в результате испуга - смеётся. Вид стрекозы вызывает в нём гнев, следствием чего является неожиданный и невероятный после смех (повалился на траву). Почему старичок называется «весёлым»? Просто потому, что смеётся по любому поводу. Значит, в этом стихотворении «весёлый»- смеющийся без причины или вопреки причине. Само название стихотворения нелепо, по отношению к его смыслу. Поэт смеётся не только над своим незадачливым героем, но и над столь, же незадачливым читателем. В стихотворении того же автора «Удивительная кошка» ещё более сложная интеллектуальная игра в нелепость предложения и его реальные последствия. Поэт предлагает в качестве чудодейственного лекарства для порезанной лапы кошки - воздушные шарики способны заменить йод, зелёнку и другие лекарства. Действительно, воздушные шарики, привязанные к порезанной лапе, держат её на весу, предохраняют от грязи и боли. Но, если посмотреть на получившуюся картинку со стороны, можно, кА говорится, умереть со смеху. Каким можно обладать воображением, чтобы представить событие в лицах, красках, шуме, крике и найти для обозначения происшествия всего несколько слов: А кошка отчасти идёт по дороге, отчасти по воздуху плавно летит» Один из любимых поэтами приёмов- использование переносного значения в буквальном его понимании. На этой игре построено стихотворение М. Бородицкой «Убежало молоко». Ребёнку предлагается пофантазировать на тему о том, что произойдёт, если молоко убежит не из кастрюли, а из кухни, квартиры, дома. Шалость пройдохи - беглеца передана поэтом в нагромождении глаголов- действий: убежало, скатилось, пустилось, потекло, пыхтело. Молоко убежало ещё сырым и холодным, пока </w:t>
      </w:r>
      <w:r w:rsidRPr="00C43FC3">
        <w:rPr>
          <w:rFonts w:ascii="Arial" w:hAnsi="Arial" w:cs="Arial"/>
          <w:color w:val="646464"/>
          <w:sz w:val="28"/>
          <w:szCs w:val="28"/>
        </w:rPr>
        <w:lastRenderedPageBreak/>
        <w:t>мчалось туда - разогрелось, летело, пыхтело. Молоко убежало, а пока мчалось назад - уже закипело. Хозяйка подоспела как раз вовремя, чтобы снять кастрюлю с плиты.</w:t>
      </w:r>
      <w:r w:rsidRPr="00C43FC3">
        <w:rPr>
          <w:rStyle w:val="apple-converted-space"/>
          <w:rFonts w:ascii="Arial" w:hAnsi="Arial" w:cs="Arial"/>
          <w:color w:val="646464"/>
          <w:sz w:val="28"/>
          <w:szCs w:val="28"/>
        </w:rPr>
        <w:t> </w:t>
      </w:r>
      <w:r w:rsidRPr="00C43FC3">
        <w:rPr>
          <w:rFonts w:ascii="Arial" w:hAnsi="Arial" w:cs="Arial"/>
          <w:color w:val="646464"/>
          <w:sz w:val="28"/>
          <w:szCs w:val="28"/>
        </w:rPr>
        <w:br/>
        <w:t>  Ян Бжехва в стихотворении «Муха - Цокатуха» обыгрывает два слова, хорошо известных детям,- чистюха и купаться. Купаются в чистой воде, озере, реке, бассейне, ванной. Муха купалась в варенье, подливке, простокваше, компоте, манной каше и т. д. Ситуация заведомо нелепая, но чрезвычайно знакомая ребёнку. Назойливую муху стоит отгонять от каши, подливки, варенья. Но, может быть это не муха, сам ребёнок, вымазанный вареньем, то соусом, то кашей, но всегда уверенный в своей чистоте?</w:t>
      </w:r>
    </w:p>
    <w:p w:rsidR="006F2B20" w:rsidRPr="00C43FC3" w:rsidRDefault="006F2B20" w:rsidP="006F2B20">
      <w:pPr>
        <w:pStyle w:val="a3"/>
        <w:shd w:val="clear" w:color="auto" w:fill="FFFFFF"/>
        <w:spacing w:before="150" w:beforeAutospacing="0" w:after="225" w:afterAutospacing="0" w:line="270" w:lineRule="atLeast"/>
        <w:rPr>
          <w:rFonts w:ascii="Arial" w:hAnsi="Arial" w:cs="Arial"/>
          <w:color w:val="646464"/>
          <w:sz w:val="28"/>
          <w:szCs w:val="28"/>
        </w:rPr>
      </w:pPr>
    </w:p>
    <w:p w:rsidR="006F2B20" w:rsidRDefault="006F2B20" w:rsidP="006F2B20">
      <w:pPr>
        <w:pStyle w:val="a3"/>
        <w:shd w:val="clear" w:color="auto" w:fill="FFFFFF"/>
        <w:spacing w:before="0" w:beforeAutospacing="0" w:after="0" w:afterAutospacing="0"/>
        <w:textAlignment w:val="baseline"/>
        <w:rPr>
          <w:rStyle w:val="a4"/>
          <w:rFonts w:cs="Arial"/>
          <w:color w:val="333333"/>
          <w:sz w:val="28"/>
          <w:szCs w:val="28"/>
          <w:bdr w:val="none" w:sz="0" w:space="0" w:color="auto" w:frame="1"/>
        </w:rPr>
      </w:pPr>
    </w:p>
    <w:p w:rsidR="006F2B20" w:rsidRDefault="006F2B20" w:rsidP="006F2B20">
      <w:pPr>
        <w:pStyle w:val="a3"/>
        <w:shd w:val="clear" w:color="auto" w:fill="FFFFFF"/>
        <w:spacing w:before="0" w:beforeAutospacing="0" w:after="0" w:afterAutospacing="0"/>
        <w:textAlignment w:val="baseline"/>
        <w:rPr>
          <w:rStyle w:val="a4"/>
          <w:rFonts w:cs="Arial"/>
          <w:color w:val="333333"/>
          <w:sz w:val="28"/>
          <w:szCs w:val="28"/>
          <w:bdr w:val="none" w:sz="0" w:space="0" w:color="auto" w:frame="1"/>
        </w:rPr>
      </w:pPr>
    </w:p>
    <w:p w:rsidR="006F2B20" w:rsidRDefault="006F2B20" w:rsidP="006F2B20">
      <w:pPr>
        <w:pStyle w:val="a3"/>
        <w:shd w:val="clear" w:color="auto" w:fill="FFFFFF"/>
        <w:spacing w:before="0" w:beforeAutospacing="0" w:after="0" w:afterAutospacing="0"/>
        <w:textAlignment w:val="baseline"/>
        <w:rPr>
          <w:rStyle w:val="a4"/>
          <w:rFonts w:cs="Arial"/>
          <w:color w:val="333333"/>
          <w:sz w:val="28"/>
          <w:szCs w:val="28"/>
          <w:bdr w:val="none" w:sz="0" w:space="0" w:color="auto" w:frame="1"/>
        </w:rPr>
      </w:pPr>
    </w:p>
    <w:p w:rsidR="000E2C63" w:rsidRDefault="000E2C63"/>
    <w:sectPr w:rsidR="000E2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2B20"/>
    <w:rsid w:val="000E2C63"/>
    <w:rsid w:val="006F2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F2B20"/>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2B20"/>
    <w:rPr>
      <w:rFonts w:ascii="Cambria" w:eastAsia="Times New Roman" w:hAnsi="Cambria" w:cs="Times New Roman"/>
      <w:b/>
      <w:bCs/>
      <w:color w:val="365F91"/>
      <w:sz w:val="28"/>
      <w:szCs w:val="28"/>
      <w:lang w:eastAsia="en-US"/>
    </w:rPr>
  </w:style>
  <w:style w:type="paragraph" w:styleId="a3">
    <w:name w:val="Normal (Web)"/>
    <w:basedOn w:val="a"/>
    <w:unhideWhenUsed/>
    <w:rsid w:val="006F2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2B20"/>
  </w:style>
  <w:style w:type="character" w:styleId="a4">
    <w:name w:val="Strong"/>
    <w:basedOn w:val="a0"/>
    <w:uiPriority w:val="22"/>
    <w:qFormat/>
    <w:rsid w:val="006F2B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Company>МДОУ ДС№2</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Доловова Н.И.</dc:creator>
  <cp:keywords/>
  <dc:description/>
  <cp:lastModifiedBy>Доловова Н.И.</cp:lastModifiedBy>
  <cp:revision>2</cp:revision>
  <dcterms:created xsi:type="dcterms:W3CDTF">2013-11-18T17:55:00Z</dcterms:created>
  <dcterms:modified xsi:type="dcterms:W3CDTF">2013-11-18T17:55:00Z</dcterms:modified>
</cp:coreProperties>
</file>