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C1" w:rsidRPr="00240BC1" w:rsidRDefault="00240BC1" w:rsidP="00240BC1">
      <w:pPr>
        <w:jc w:val="right"/>
        <w:rPr>
          <w:rFonts w:ascii="Times New Roman" w:hAnsi="Times New Roman" w:cs="Times New Roman"/>
        </w:rPr>
      </w:pPr>
      <w:r w:rsidRPr="00240BC1">
        <w:rPr>
          <w:rFonts w:ascii="Times New Roman" w:hAnsi="Times New Roman" w:cs="Times New Roman"/>
        </w:rPr>
        <w:t xml:space="preserve">Приложение №1 </w:t>
      </w:r>
    </w:p>
    <w:p w:rsidR="00240BC1" w:rsidRPr="00240BC1" w:rsidRDefault="00240BC1" w:rsidP="00240BC1">
      <w:pPr>
        <w:jc w:val="right"/>
        <w:rPr>
          <w:rFonts w:ascii="Times New Roman" w:hAnsi="Times New Roman" w:cs="Times New Roman"/>
        </w:rPr>
      </w:pPr>
      <w:r w:rsidRPr="00240BC1">
        <w:rPr>
          <w:rFonts w:ascii="Times New Roman" w:hAnsi="Times New Roman" w:cs="Times New Roman"/>
        </w:rPr>
        <w:t>к приказу №4/1 от 20.01.2014г</w:t>
      </w:r>
    </w:p>
    <w:p w:rsidR="00240BC1" w:rsidRPr="00240BC1" w:rsidRDefault="00240BC1" w:rsidP="00240BC1">
      <w:pPr>
        <w:jc w:val="right"/>
        <w:rPr>
          <w:rFonts w:ascii="Times New Roman" w:hAnsi="Times New Roman" w:cs="Times New Roman"/>
        </w:rPr>
      </w:pPr>
    </w:p>
    <w:p w:rsidR="00240BC1" w:rsidRPr="00240BC1" w:rsidRDefault="00240BC1" w:rsidP="00240BC1">
      <w:pPr>
        <w:jc w:val="center"/>
        <w:rPr>
          <w:rFonts w:ascii="Times New Roman" w:hAnsi="Times New Roman" w:cs="Times New Roman"/>
        </w:rPr>
      </w:pPr>
    </w:p>
    <w:p w:rsidR="00240BC1" w:rsidRPr="00240BC1" w:rsidRDefault="00240BC1" w:rsidP="00240BC1">
      <w:pPr>
        <w:jc w:val="center"/>
        <w:rPr>
          <w:rFonts w:ascii="Times New Roman" w:hAnsi="Times New Roman" w:cs="Times New Roman"/>
          <w:sz w:val="28"/>
          <w:szCs w:val="28"/>
        </w:rPr>
      </w:pPr>
      <w:r w:rsidRPr="00240BC1">
        <w:rPr>
          <w:rFonts w:ascii="Times New Roman" w:hAnsi="Times New Roman" w:cs="Times New Roman"/>
          <w:sz w:val="28"/>
          <w:szCs w:val="28"/>
        </w:rPr>
        <w:t>ПЛАН</w:t>
      </w:r>
    </w:p>
    <w:p w:rsidR="00240BC1" w:rsidRPr="00240BC1" w:rsidRDefault="00240BC1" w:rsidP="00240BC1">
      <w:pPr>
        <w:jc w:val="center"/>
        <w:rPr>
          <w:rFonts w:ascii="Times New Roman" w:hAnsi="Times New Roman" w:cs="Times New Roman"/>
          <w:sz w:val="28"/>
          <w:szCs w:val="28"/>
        </w:rPr>
      </w:pPr>
      <w:r w:rsidRPr="00240BC1">
        <w:rPr>
          <w:rFonts w:ascii="Times New Roman" w:hAnsi="Times New Roman" w:cs="Times New Roman"/>
          <w:sz w:val="28"/>
          <w:szCs w:val="28"/>
        </w:rPr>
        <w:t>МЕРОПРИЯТИЙ ПО ПРОТИВОДЕЙСТВИЮ КОРРУПЦИИ</w:t>
      </w:r>
    </w:p>
    <w:p w:rsidR="00240BC1" w:rsidRPr="00240BC1" w:rsidRDefault="00240BC1" w:rsidP="00240B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BC1">
        <w:rPr>
          <w:rFonts w:ascii="Times New Roman" w:hAnsi="Times New Roman" w:cs="Times New Roman"/>
          <w:sz w:val="28"/>
          <w:szCs w:val="28"/>
        </w:rPr>
        <w:t>в МКДОУ «</w:t>
      </w:r>
      <w:proofErr w:type="spellStart"/>
      <w:r w:rsidRPr="00240BC1">
        <w:rPr>
          <w:rFonts w:ascii="Times New Roman" w:hAnsi="Times New Roman" w:cs="Times New Roman"/>
          <w:sz w:val="28"/>
          <w:szCs w:val="28"/>
        </w:rPr>
        <w:t>Волчихинский</w:t>
      </w:r>
      <w:proofErr w:type="spellEnd"/>
      <w:r w:rsidRPr="00240BC1">
        <w:rPr>
          <w:rFonts w:ascii="Times New Roman" w:hAnsi="Times New Roman" w:cs="Times New Roman"/>
          <w:sz w:val="28"/>
          <w:szCs w:val="28"/>
        </w:rPr>
        <w:t xml:space="preserve"> детский сад №2» на </w:t>
      </w:r>
      <w:r w:rsidRPr="00240BC1">
        <w:rPr>
          <w:rFonts w:ascii="Times New Roman" w:hAnsi="Times New Roman" w:cs="Times New Roman"/>
          <w:b/>
          <w:sz w:val="28"/>
          <w:szCs w:val="28"/>
        </w:rPr>
        <w:t>2014-2016гг</w:t>
      </w:r>
    </w:p>
    <w:p w:rsidR="00240BC1" w:rsidRPr="00240BC1" w:rsidRDefault="00240BC1" w:rsidP="00240BC1">
      <w:pPr>
        <w:rPr>
          <w:rFonts w:ascii="Times New Roman" w:hAnsi="Times New Roman" w:cs="Times New Roman"/>
          <w:sz w:val="28"/>
          <w:szCs w:val="28"/>
        </w:rPr>
      </w:pPr>
    </w:p>
    <w:p w:rsidR="00240BC1" w:rsidRPr="00240BC1" w:rsidRDefault="00240BC1" w:rsidP="00240BC1">
      <w:pPr>
        <w:rPr>
          <w:rFonts w:ascii="Times New Roman" w:hAnsi="Times New Roman" w:cs="Times New Roman"/>
          <w:sz w:val="28"/>
          <w:szCs w:val="28"/>
        </w:rPr>
      </w:pPr>
      <w:r w:rsidRPr="00240BC1">
        <w:rPr>
          <w:rFonts w:ascii="Times New Roman" w:hAnsi="Times New Roman" w:cs="Times New Roman"/>
          <w:sz w:val="28"/>
          <w:szCs w:val="28"/>
        </w:rPr>
        <w:t>Цель: создание и внедрение организационно-правовых механизмов, нравственн</w:t>
      </w:r>
      <w:proofErr w:type="gramStart"/>
      <w:r w:rsidRPr="00240BC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40BC1">
        <w:rPr>
          <w:rFonts w:ascii="Times New Roman" w:hAnsi="Times New Roman" w:cs="Times New Roman"/>
          <w:sz w:val="28"/>
          <w:szCs w:val="28"/>
        </w:rPr>
        <w:t xml:space="preserve"> психологической атмосферы, направленных на эффективную профилактику коррупции </w:t>
      </w:r>
    </w:p>
    <w:p w:rsidR="00240BC1" w:rsidRPr="00240BC1" w:rsidRDefault="00240BC1" w:rsidP="00240BC1">
      <w:pPr>
        <w:rPr>
          <w:rFonts w:ascii="Times New Roman" w:hAnsi="Times New Roman" w:cs="Times New Roman"/>
          <w:sz w:val="28"/>
          <w:szCs w:val="28"/>
        </w:rPr>
      </w:pPr>
      <w:r w:rsidRPr="00240BC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40BC1">
        <w:rPr>
          <w:rFonts w:ascii="Times New Roman" w:hAnsi="Times New Roman" w:cs="Times New Roman"/>
          <w:sz w:val="28"/>
          <w:szCs w:val="28"/>
        </w:rPr>
        <w:t>МКДОУ»Волчихинский</w:t>
      </w:r>
      <w:proofErr w:type="spellEnd"/>
      <w:r w:rsidRPr="00240BC1">
        <w:rPr>
          <w:rFonts w:ascii="Times New Roman" w:hAnsi="Times New Roman" w:cs="Times New Roman"/>
          <w:sz w:val="28"/>
          <w:szCs w:val="28"/>
        </w:rPr>
        <w:t xml:space="preserve"> детский сад №2» </w:t>
      </w:r>
      <w:proofErr w:type="spellStart"/>
      <w:r w:rsidRPr="00240BC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40BC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240BC1">
        <w:rPr>
          <w:rFonts w:ascii="Times New Roman" w:hAnsi="Times New Roman" w:cs="Times New Roman"/>
          <w:sz w:val="28"/>
          <w:szCs w:val="28"/>
        </w:rPr>
        <w:t>олчиха</w:t>
      </w:r>
      <w:proofErr w:type="spellEnd"/>
    </w:p>
    <w:p w:rsidR="00240BC1" w:rsidRPr="00240BC1" w:rsidRDefault="00240BC1" w:rsidP="00240BC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40BC1" w:rsidRPr="00240BC1" w:rsidTr="003578CC"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91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40BC1" w:rsidRPr="00240BC1" w:rsidTr="003578CC">
        <w:tc>
          <w:tcPr>
            <w:tcW w:w="9571" w:type="dxa"/>
            <w:gridSpan w:val="3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1. Контроль соблюдения законодательства в области противодействия коррупции</w:t>
            </w:r>
          </w:p>
        </w:tc>
      </w:tr>
      <w:tr w:rsidR="00240BC1" w:rsidRPr="00240BC1" w:rsidTr="003578CC"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1.1.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40BC1" w:rsidRPr="00240BC1" w:rsidTr="003578CC"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1.2. 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 - аппаратных совещаниях в ДОУ; - общих собраниях трудового коллектива; - заседаниях родительских комитетов, педагогических советов; - родительских собраниях.</w:t>
            </w:r>
          </w:p>
        </w:tc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Апрель, декабрь </w:t>
            </w:r>
          </w:p>
        </w:tc>
        <w:tc>
          <w:tcPr>
            <w:tcW w:w="3191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40BC1" w:rsidRPr="00240BC1" w:rsidTr="003578CC"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1.3. Представление общественности публичного доклада о деятельности ДОУ за 2013-2014 учебный год </w:t>
            </w:r>
          </w:p>
        </w:tc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3 квартал </w:t>
            </w:r>
          </w:p>
        </w:tc>
        <w:tc>
          <w:tcPr>
            <w:tcW w:w="3191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40BC1" w:rsidRPr="00240BC1" w:rsidTr="003578CC">
        <w:tc>
          <w:tcPr>
            <w:tcW w:w="9571" w:type="dxa"/>
            <w:gridSpan w:val="3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2. Меры по совершенствованию функционирования МКДОУ  в целях предупреждения коррупции </w:t>
            </w:r>
          </w:p>
        </w:tc>
      </w:tr>
      <w:tr w:rsidR="00240BC1" w:rsidRPr="00240BC1" w:rsidTr="003578CC"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2.1. Обеспечение наличия в ДОУ Журнала учета сообщений о совершении коррупционных правонарушений работниками ДОУ. </w:t>
            </w:r>
          </w:p>
        </w:tc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91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 Член  ПК</w:t>
            </w:r>
          </w:p>
        </w:tc>
      </w:tr>
      <w:tr w:rsidR="00240BC1" w:rsidRPr="00240BC1" w:rsidTr="003578CC"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2.2. Оборудование в ДОУ </w:t>
            </w:r>
            <w:r w:rsidRPr="00240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стенда «Коррупции – нет!» </w:t>
            </w:r>
          </w:p>
        </w:tc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3191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40BC1" w:rsidRPr="00240BC1" w:rsidTr="003578CC"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2.3.Организация и проведение инвентаризации имущества ДОУ по анализу эффективности его использования. </w:t>
            </w:r>
          </w:p>
        </w:tc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91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 Завхоз</w:t>
            </w:r>
          </w:p>
        </w:tc>
      </w:tr>
      <w:tr w:rsidR="00240BC1" w:rsidRPr="00240BC1" w:rsidTr="003578CC">
        <w:tc>
          <w:tcPr>
            <w:tcW w:w="9571" w:type="dxa"/>
            <w:gridSpan w:val="3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3. 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240BC1" w:rsidRPr="00240BC1" w:rsidTr="003578CC"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3.1. 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к коррупционному поведению </w:t>
            </w:r>
          </w:p>
        </w:tc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Первая декада декабря </w:t>
            </w:r>
          </w:p>
        </w:tc>
        <w:tc>
          <w:tcPr>
            <w:tcW w:w="3191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</w:p>
        </w:tc>
      </w:tr>
      <w:tr w:rsidR="00240BC1" w:rsidRPr="00240BC1" w:rsidTr="003578CC"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proofErr w:type="gramStart"/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занятий по правам ребенка в старших группах и  родительских собраниях) </w:t>
            </w:r>
            <w:proofErr w:type="gramEnd"/>
          </w:p>
        </w:tc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4 квартал </w:t>
            </w:r>
          </w:p>
        </w:tc>
        <w:tc>
          <w:tcPr>
            <w:tcW w:w="3191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240BC1" w:rsidRPr="00240BC1" w:rsidTr="003578CC"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3.3. Изготовление памяток для родителей («Если у Вас требуют взятку», «Это важно знать!» и т.п.) </w:t>
            </w:r>
          </w:p>
        </w:tc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1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240BC1" w:rsidRPr="00240BC1" w:rsidTr="003578CC"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3.4. Проведение выставки рисунков воспитанников ДОУ «Я и мои права». </w:t>
            </w:r>
          </w:p>
        </w:tc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91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40BC1" w:rsidRPr="00240BC1" w:rsidTr="003578CC"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3.5. Организация участия педагогических сотрудников ДОУ в семинарах по вопросам формирования антикоррупционного поведения. </w:t>
            </w:r>
          </w:p>
        </w:tc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91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40BC1" w:rsidRPr="00240BC1" w:rsidTr="003578CC">
        <w:tc>
          <w:tcPr>
            <w:tcW w:w="9571" w:type="dxa"/>
            <w:gridSpan w:val="3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4. Взаимодействие ДОУ и родителей (законных представителей) воспитанников</w:t>
            </w:r>
          </w:p>
        </w:tc>
      </w:tr>
      <w:tr w:rsidR="00240BC1" w:rsidRPr="00240BC1" w:rsidTr="003578CC"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4.1. Информирование родителей (законных представителей) о правилах приема в ДОУ </w:t>
            </w:r>
          </w:p>
        </w:tc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91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</w:t>
            </w:r>
          </w:p>
        </w:tc>
      </w:tr>
      <w:tr w:rsidR="00240BC1" w:rsidRPr="00240BC1" w:rsidTr="003578CC"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4.2. Обеспечение наличия в ДОУ  книги замечаний и предложений. </w:t>
            </w:r>
          </w:p>
        </w:tc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91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40BC1" w:rsidRPr="00240BC1" w:rsidTr="003578CC"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4.3. 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услуг. </w:t>
            </w:r>
          </w:p>
        </w:tc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Воспитатели групп</w:t>
            </w:r>
          </w:p>
        </w:tc>
      </w:tr>
      <w:tr w:rsidR="00240BC1" w:rsidRPr="00240BC1" w:rsidTr="003578CC"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4.4. Размещение на сайте </w:t>
            </w:r>
            <w:r w:rsidRPr="00240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ДОУ ежегодного публичного отчета о деятельности ДОУ. </w:t>
            </w:r>
          </w:p>
        </w:tc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191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</w:p>
        </w:tc>
      </w:tr>
      <w:tr w:rsidR="00240BC1" w:rsidRPr="00240BC1" w:rsidTr="003578CC"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4.5. Обеспечение функционирования сайта ДОУ, в соответствии с Федеральным законодательством, размещения на нем информации о деятельности ДОУ, правил приема в ДОУ. Разработка раздела с информацией об осуществлении мер по противодействию коррупции в ДОУ. Мониторинг электронных обращений на сайте ДОУ «Обратная связь» </w:t>
            </w:r>
          </w:p>
        </w:tc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сайта</w:t>
            </w:r>
          </w:p>
        </w:tc>
      </w:tr>
      <w:tr w:rsidR="00240BC1" w:rsidRPr="00240BC1" w:rsidTr="003578CC"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4.6.Осуществление экспертизы жалоб и обращений родителей о наличии сведений о фактах коррупции и проверки наличия фактов, указанных в обращениях.</w:t>
            </w:r>
          </w:p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C1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ПК</w:t>
            </w:r>
          </w:p>
          <w:p w:rsidR="00240BC1" w:rsidRPr="00240BC1" w:rsidRDefault="00240BC1" w:rsidP="00357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0BC1" w:rsidRPr="00240BC1" w:rsidRDefault="00240BC1" w:rsidP="00240BC1">
      <w:pPr>
        <w:rPr>
          <w:rFonts w:ascii="Times New Roman" w:hAnsi="Times New Roman" w:cs="Times New Roman"/>
        </w:rPr>
      </w:pPr>
    </w:p>
    <w:p w:rsidR="00240BC1" w:rsidRDefault="00240BC1" w:rsidP="00240BC1">
      <w:pPr>
        <w:rPr>
          <w:rFonts w:ascii="Times New Roman" w:hAnsi="Times New Roman"/>
        </w:rPr>
      </w:pPr>
    </w:p>
    <w:p w:rsidR="00240BC1" w:rsidRDefault="00240BC1" w:rsidP="00240BC1">
      <w:pPr>
        <w:rPr>
          <w:rFonts w:ascii="Times New Roman" w:hAnsi="Times New Roman"/>
        </w:rPr>
      </w:pPr>
    </w:p>
    <w:p w:rsidR="00240BC1" w:rsidRDefault="00240BC1" w:rsidP="00240BC1">
      <w:pPr>
        <w:shd w:val="clear" w:color="auto" w:fill="FFFFFF"/>
        <w:spacing w:before="315" w:after="315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1FA0E0"/>
          <w:kern w:val="36"/>
          <w:sz w:val="48"/>
          <w:szCs w:val="48"/>
          <w:lang w:eastAsia="ru-RU"/>
        </w:rPr>
      </w:pPr>
    </w:p>
    <w:p w:rsidR="00240BC1" w:rsidRDefault="00240BC1" w:rsidP="00240BC1">
      <w:pPr>
        <w:shd w:val="clear" w:color="auto" w:fill="FFFFFF"/>
        <w:spacing w:before="315" w:after="315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1FA0E0"/>
          <w:kern w:val="36"/>
          <w:sz w:val="48"/>
          <w:szCs w:val="48"/>
          <w:lang w:eastAsia="ru-RU"/>
        </w:rPr>
      </w:pPr>
    </w:p>
    <w:p w:rsidR="00240BC1" w:rsidRDefault="00240BC1" w:rsidP="00240BC1">
      <w:pPr>
        <w:shd w:val="clear" w:color="auto" w:fill="FFFFFF"/>
        <w:spacing w:before="315" w:after="315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1FA0E0"/>
          <w:kern w:val="36"/>
          <w:sz w:val="48"/>
          <w:szCs w:val="48"/>
          <w:lang w:eastAsia="ru-RU"/>
        </w:rPr>
      </w:pPr>
    </w:p>
    <w:p w:rsidR="00240BC1" w:rsidRDefault="00240BC1" w:rsidP="00240BC1">
      <w:pPr>
        <w:shd w:val="clear" w:color="auto" w:fill="FFFFFF"/>
        <w:spacing w:before="315" w:after="315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1FA0E0"/>
          <w:kern w:val="36"/>
          <w:sz w:val="48"/>
          <w:szCs w:val="48"/>
          <w:lang w:eastAsia="ru-RU"/>
        </w:rPr>
      </w:pPr>
    </w:p>
    <w:p w:rsidR="00240BC1" w:rsidRDefault="00240BC1" w:rsidP="00240BC1">
      <w:pPr>
        <w:shd w:val="clear" w:color="auto" w:fill="FFFFFF"/>
        <w:spacing w:before="315" w:after="315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1FA0E0"/>
          <w:kern w:val="36"/>
          <w:sz w:val="48"/>
          <w:szCs w:val="48"/>
          <w:lang w:eastAsia="ru-RU"/>
        </w:rPr>
      </w:pPr>
    </w:p>
    <w:p w:rsidR="00240BC1" w:rsidRDefault="00240BC1" w:rsidP="00240BC1">
      <w:pPr>
        <w:shd w:val="clear" w:color="auto" w:fill="FFFFFF"/>
        <w:spacing w:before="315" w:after="315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1FA0E0"/>
          <w:kern w:val="36"/>
          <w:sz w:val="48"/>
          <w:szCs w:val="48"/>
          <w:lang w:eastAsia="ru-RU"/>
        </w:rPr>
      </w:pPr>
    </w:p>
    <w:p w:rsidR="00BB7302" w:rsidRDefault="00BB7302">
      <w:bookmarkStart w:id="0" w:name="_GoBack"/>
      <w:bookmarkEnd w:id="0"/>
    </w:p>
    <w:sectPr w:rsidR="00BB7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9D"/>
    <w:rsid w:val="00240BC1"/>
    <w:rsid w:val="00BA469D"/>
    <w:rsid w:val="00BB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BC1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BC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BC1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BC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3064</Characters>
  <Application>Microsoft Office Word</Application>
  <DocSecurity>0</DocSecurity>
  <Lines>25</Lines>
  <Paragraphs>7</Paragraphs>
  <ScaleCrop>false</ScaleCrop>
  <Company>Home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2014-10-26T05:11:00Z</dcterms:created>
  <dcterms:modified xsi:type="dcterms:W3CDTF">2014-10-26T05:12:00Z</dcterms:modified>
</cp:coreProperties>
</file>