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A462" w14:textId="69750A40" w:rsidR="00707097" w:rsidRDefault="00707097" w:rsidP="00707097">
      <w:pPr>
        <w:spacing w:after="200" w:line="276" w:lineRule="auto"/>
        <w:ind w:left="540" w:firstLine="54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66E47E9" wp14:editId="3E591499">
            <wp:extent cx="6210300" cy="9286875"/>
            <wp:effectExtent l="0" t="0" r="0" b="9525"/>
            <wp:docPr id="1" name="Рисунок 1" descr="E: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85" cy="929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104F" w14:textId="77777777" w:rsidR="00560AF7" w:rsidRPr="00A03FB9" w:rsidRDefault="00A03FB9" w:rsidP="00560AF7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3FB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 в музыкальной деятельно</w:t>
      </w:r>
      <w:bookmarkStart w:id="0" w:name="_GoBack"/>
      <w:bookmarkEnd w:id="0"/>
      <w:r w:rsidRPr="00A03FB9">
        <w:rPr>
          <w:rFonts w:ascii="Times New Roman" w:eastAsia="Calibri" w:hAnsi="Times New Roman" w:cs="Times New Roman"/>
          <w:b/>
          <w:bCs/>
          <w:sz w:val="28"/>
          <w:szCs w:val="28"/>
        </w:rPr>
        <w:t>сти</w:t>
      </w:r>
    </w:p>
    <w:p w14:paraId="7E126B54" w14:textId="77777777" w:rsid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Продолжать приобщать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детей к музыкальной культуре, в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оспитывать художественный вкус, сознательное отношение к отечественному музыкальному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наследию и современной музыке.</w:t>
      </w:r>
    </w:p>
    <w:p w14:paraId="23AC8468" w14:textId="77777777" w:rsid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Совершенствовать </w:t>
      </w:r>
      <w:proofErr w:type="spellStart"/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звуковысотный</w:t>
      </w:r>
      <w:proofErr w:type="spellEnd"/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, ритмический, те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мбровый и динамический слух. </w:t>
      </w:r>
    </w:p>
    <w:p w14:paraId="2C604C3F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14:paraId="0559C4CA" w14:textId="77777777" w:rsid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Способствовать дальнейшему формированию певческого голоса, развитию навыков движения под музыку. </w:t>
      </w:r>
    </w:p>
    <w:p w14:paraId="5FDF19D3" w14:textId="77777777" w:rsid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Обучать игре на детских музыкальных инструментах. </w:t>
      </w:r>
    </w:p>
    <w:p w14:paraId="0CEEA672" w14:textId="77777777" w:rsid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Знакомить с элементарными музыкальными понятиями. </w:t>
      </w:r>
    </w:p>
    <w:p w14:paraId="3A742161" w14:textId="77777777" w:rsidR="00A54088" w:rsidRPr="00A54088" w:rsidRDefault="00A54088" w:rsidP="00B829E5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Слушание.</w:t>
      </w:r>
      <w:r w:rsidR="00AB6C5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Продолжать приобщать детей к музыкальной культуре, воспитывать художественно- эстетический вкус.</w:t>
      </w:r>
    </w:p>
    <w:p w14:paraId="14316866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Обогащать музыкальные впечатления детей, вызывать яркий эмоциональный отклик при восприятии музыки разного характера.</w:t>
      </w:r>
    </w:p>
    <w:p w14:paraId="467EC295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Знакомить с элементарными музыкальными понятиями: музыкальный образ, выразительные средства, музыкальные жанры (балет, опера); профессиями (пианист, дирижер, композитор, певица и певец, балерина, художник и др.).</w:t>
      </w:r>
    </w:p>
    <w:p w14:paraId="07FBAA72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Продолжать развивать навыки восприятия звуков по высоте в пределах квинты—терции.</w:t>
      </w:r>
    </w:p>
    <w:p w14:paraId="5CC6827F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Обогащать впечатления детей, формировать музыкальный вкус, развивать музыкальную память. Способствовать развитию мышления, фантазии, памяти, слуха.</w:t>
      </w:r>
    </w:p>
    <w:p w14:paraId="46892CFC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14:paraId="178F9A23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Познакомить детей с мелодией Государственного гимна Российской Федерации.</w:t>
      </w:r>
    </w:p>
    <w:p w14:paraId="7B18FB57" w14:textId="77777777" w:rsidR="00A54088" w:rsidRPr="00A54088" w:rsidRDefault="00A54088" w:rsidP="00B829E5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Пение.</w:t>
      </w:r>
      <w:r w:rsidR="00AB6C5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Совершенствовать певческий голос и вокально-слуховую координацию.</w:t>
      </w:r>
    </w:p>
    <w:p w14:paraId="086F3584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Закреплять практические навыки выразительного исполнения песен в пределах от</w:t>
      </w:r>
      <w:r w:rsid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iCs/>
          <w:sz w:val="24"/>
          <w:szCs w:val="24"/>
          <w:lang w:eastAsia="ru-RU" w:bidi="hi-IN"/>
        </w:rPr>
        <w:t>до</w:t>
      </w:r>
      <w:r w:rsidR="00B829E5">
        <w:rPr>
          <w:rFonts w:ascii="Times New Roman" w:eastAsia="Calibri" w:hAnsi="Times New Roman" w:cs="Times New Roman"/>
          <w:iCs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первой октавы до </w:t>
      </w:r>
      <w:r w:rsidRPr="00A54088">
        <w:rPr>
          <w:rFonts w:ascii="Times New Roman" w:eastAsia="Calibri" w:hAnsi="Times New Roman" w:cs="Times New Roman"/>
          <w:i/>
          <w:iCs/>
          <w:sz w:val="24"/>
          <w:szCs w:val="24"/>
          <w:lang w:eastAsia="ru-RU" w:bidi="hi-IN"/>
        </w:rPr>
        <w:t xml:space="preserve">ре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второй октавы. Учить брать дыхание и удерживать его до конца фразы;</w:t>
      </w:r>
      <w:r w:rsid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обращать внимание на артикуляцию (дикцию).</w:t>
      </w:r>
    </w:p>
    <w:p w14:paraId="2D64B4A3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Закреплять умение петь самостоятельно, индивидуально и коллективно, с музыкальным сопровождением и без него.</w:t>
      </w:r>
    </w:p>
    <w:p w14:paraId="0B72A716" w14:textId="77777777" w:rsidR="00A54088" w:rsidRPr="00B829E5" w:rsidRDefault="00A54088" w:rsidP="00B829E5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Песенное творчество.</w:t>
      </w:r>
      <w:r w:rsidR="00AB6C5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Развивать умение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14:paraId="4880B09D" w14:textId="77777777" w:rsidR="00A54088" w:rsidRPr="00A54088" w:rsidRDefault="00A54088" w:rsidP="00B829E5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Музыкально-ритмические движения.</w:t>
      </w:r>
      <w:r w:rsid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Способствовать дальнейшему развитию навыков танцевальных движений, умения</w:t>
      </w:r>
      <w:r w:rsid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14:paraId="0C0444AA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Знакомить с национальными плясками (русские, белорусские, украинские и т.д.).</w:t>
      </w:r>
    </w:p>
    <w:p w14:paraId="1ACAE821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инсценировании</w:t>
      </w:r>
      <w:proofErr w:type="spellEnd"/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песен, театральных постановок.</w:t>
      </w:r>
    </w:p>
    <w:p w14:paraId="75380091" w14:textId="77777777" w:rsidR="00A54088" w:rsidRPr="00A54088" w:rsidRDefault="00A54088" w:rsidP="00B829E5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Музыкально-игровое и танцевальное творчество.</w:t>
      </w:r>
      <w:r w:rsid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14:paraId="007ABEEE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Совершенствовать умение импровизировать под музыку соответствующего характера (лыжник, конькобежец, наездник, рыбак; лукавый котик</w:t>
      </w:r>
      <w:r w:rsidRPr="00A54088">
        <w:rPr>
          <w:rFonts w:ascii="Times New Roman" w:eastAsia="Calibri" w:hAnsi="Times New Roman" w:cs="Times New Roman"/>
          <w:b/>
          <w:bCs/>
          <w:sz w:val="24"/>
          <w:szCs w:val="24"/>
          <w:lang w:eastAsia="ru-RU" w:bidi="hi-IN"/>
        </w:rPr>
        <w:t xml:space="preserve">;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сердитый козлик и т.п.).</w:t>
      </w:r>
    </w:p>
    <w:p w14:paraId="7FFB547F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Закреплять умение придумывать движения, отражающие содержание песни; выразительно действовать с воображаемыми предметами.</w:t>
      </w:r>
    </w:p>
    <w:p w14:paraId="67E59A80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Развивать самостоятельность в поисках способа передачи в движениях музыкальных образов.</w:t>
      </w:r>
    </w:p>
    <w:p w14:paraId="6E650A5F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lastRenderedPageBreak/>
        <w:t>Формировать музыкальные способности; содействовать проявлению активности и самостоятельности.</w:t>
      </w:r>
    </w:p>
    <w:p w14:paraId="354BD19A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 w:bidi="hi-IN"/>
        </w:rPr>
      </w:pPr>
    </w:p>
    <w:p w14:paraId="38B4DAC9" w14:textId="77777777" w:rsidR="00A54088" w:rsidRPr="00A54088" w:rsidRDefault="00A54088" w:rsidP="00B829E5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Игра на детских музыкальных инструментах.</w:t>
      </w:r>
      <w:r w:rsid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Знакомить с музыкальными произведениями в исполнении различных инструментов и в оркестровой обработке.</w:t>
      </w:r>
    </w:p>
    <w:p w14:paraId="0D3A22B2" w14:textId="77777777"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Совершенствовать навыки игры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умение исполнять музыкальные произведения в оркестре в ансамбле.</w:t>
      </w:r>
    </w:p>
    <w:p w14:paraId="0A51B9B2" w14:textId="77777777" w:rsidR="00560AF7" w:rsidRPr="00560AF7" w:rsidRDefault="00A03FB9" w:rsidP="00560AF7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color w:val="000000"/>
          <w:sz w:val="24"/>
          <w:szCs w:val="24"/>
          <w:lang w:eastAsia="ru-RU" w:bidi="hi-IN"/>
        </w:rPr>
      </w:pPr>
      <w:r w:rsidRPr="00A03FB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Занятия по</w:t>
      </w:r>
      <w:r w:rsidRPr="00A03FB9"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 xml:space="preserve"> </w:t>
      </w:r>
      <w:r w:rsidRPr="00A03FB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музыкальному развитию проводятся </w:t>
      </w:r>
      <w:r w:rsidRPr="00A03FB9"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 xml:space="preserve">2 </w:t>
      </w:r>
      <w:r w:rsidRPr="00A03FB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раза в неделю в первую половину дня</w:t>
      </w:r>
      <w:r w:rsidRPr="00A03FB9"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 xml:space="preserve"> </w:t>
      </w:r>
      <w:r w:rsidRPr="00A03FB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длительностью </w:t>
      </w:r>
      <w:r w:rsidR="00A54088"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>30</w:t>
      </w:r>
      <w:r w:rsidRPr="00A03FB9"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 xml:space="preserve"> </w:t>
      </w:r>
      <w:r w:rsidRPr="00A03FB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мин.</w:t>
      </w:r>
      <w:r w:rsidRPr="00A03FB9"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 xml:space="preserve"> </w:t>
      </w:r>
    </w:p>
    <w:p w14:paraId="7C4D8986" w14:textId="77777777" w:rsidR="00560AF7" w:rsidRPr="00A54088" w:rsidRDefault="00560AF7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sz w:val="24"/>
          <w:szCs w:val="24"/>
          <w:cs/>
          <w:lang w:eastAsia="ru-RU" w:bidi="hi-IN"/>
        </w:rPr>
      </w:pPr>
    </w:p>
    <w:tbl>
      <w:tblPr>
        <w:tblW w:w="1038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981"/>
        <w:gridCol w:w="720"/>
        <w:gridCol w:w="2318"/>
        <w:gridCol w:w="1418"/>
        <w:gridCol w:w="1417"/>
        <w:gridCol w:w="2057"/>
      </w:tblGrid>
      <w:tr w:rsidR="00A03FB9" w:rsidRPr="00A03FB9" w14:paraId="11938C80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CBC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1D2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95B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90E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04DB" w14:textId="04EED248" w:rsidR="00A03FB9" w:rsidRPr="00A03FB9" w:rsidRDefault="00893DC1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0BD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1F7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03FB9" w:rsidRPr="00A03FB9" w14:paraId="6022A8F5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C3A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67A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B7D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10E4" w14:textId="77777777" w:rsidR="00A03FB9" w:rsidRPr="00A03FB9" w:rsidRDefault="00A03FB9" w:rsidP="00A03F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 «Праздник каждый день», стр.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EDD9" w14:textId="0C01DE89" w:rsidR="00A03FB9" w:rsidRPr="00A03FB9" w:rsidRDefault="00AB6C5E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2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3FB9"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A6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14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069C4795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B77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133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33C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1AC0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14F6" w14:textId="1534A350" w:rsidR="00A03FB9" w:rsidRPr="00A03FB9" w:rsidRDefault="00AB6C5E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3AB0F9B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48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A4A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096FA87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E49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36F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9D5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A14C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4CE" w14:textId="3FBB2B93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1E8B7C0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57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2F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7C63B6C3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E5F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BF5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B7A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8B95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2C7" w14:textId="236CAA9D" w:rsidR="00A03FB9" w:rsidRPr="00A03FB9" w:rsidRDefault="00A67EE0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6101895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29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809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31813EDF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4BB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063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8E0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3832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C2F6" w14:textId="41E68954" w:rsidR="00A03FB9" w:rsidRPr="00A03FB9" w:rsidRDefault="00AB6C5E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191C275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0F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6E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3C113280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C14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EF6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D20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67E6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171" w14:textId="195ED68B" w:rsidR="00A03FB9" w:rsidRPr="00A03FB9" w:rsidRDefault="00A67EE0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02CB64E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3B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AE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626CE098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342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022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3BB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73E8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6D5D" w14:textId="41DE63E0" w:rsidR="00A03FB9" w:rsidRPr="00A03FB9" w:rsidRDefault="00AB6C5E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62C259B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553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38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229AAFB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66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A94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577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42AE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91B" w14:textId="6F7D39C1" w:rsidR="00A03FB9" w:rsidRPr="00A03FB9" w:rsidRDefault="00AB6C5E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7B4B703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EB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7D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6DF1B738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384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AE2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9DA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E6B1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CE9" w14:textId="1E21970F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  <w:p w14:paraId="64C38A7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84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3A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67D7413C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BFD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63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761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536F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0CC" w14:textId="6A6564F3" w:rsidR="00A03FB9" w:rsidRPr="00A03FB9" w:rsidRDefault="00A67EE0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AB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1FC77C7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2E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A1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443B95D8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936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CDB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78E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9E20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E16F" w14:textId="76C61F1B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78BD0E7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BA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B2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A6F1A76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57A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C03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E54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CDC2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5EF2" w14:textId="1D16C4EC" w:rsidR="00A03FB9" w:rsidRPr="00A03FB9" w:rsidRDefault="00A67EE0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41A3511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BDC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CF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7E0910D5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05F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F00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119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87A1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0B0" w14:textId="28F676D6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3B36986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B4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C31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14336B2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C68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CD8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C5D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282B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C9A6" w14:textId="34B6A4B4" w:rsidR="00A03FB9" w:rsidRPr="00A03FB9" w:rsidRDefault="00A67EE0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40D0987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2D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25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251D918E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248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3A8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732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BA1F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304" w14:textId="7D220022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4DD87C6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8D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AF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0406C92A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BFA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B6C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9D1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93A7" w14:textId="41C2A69B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</w:t>
            </w:r>
            <w:r w:rsidR="00E4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EE3" w14:textId="5ABD78E0" w:rsid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080DB0E6" w14:textId="77777777" w:rsidR="00916A3C" w:rsidRPr="00A03FB9" w:rsidRDefault="00916A3C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E4EFA0" w14:textId="2FDDD1C8" w:rsidR="00E45288" w:rsidRPr="00A03FB9" w:rsidRDefault="00E45288" w:rsidP="00E4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9B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A4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2B2160E5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028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170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A93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2B07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8948" w14:textId="0F847EB0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0F614B8D" w14:textId="637E69F0" w:rsidR="00E45288" w:rsidRPr="00A03FB9" w:rsidRDefault="00E45288" w:rsidP="0091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32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10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1305B495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FFD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B6D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7C7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048B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E40" w14:textId="1AED55BB" w:rsidR="00A03FB9" w:rsidRPr="00A03FB9" w:rsidRDefault="00A67EE0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3CE1A5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C50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78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661D3EC2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74B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9B3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EF3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A65E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868" w14:textId="7C2C3083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3F4A09D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12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EE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154DA353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7F9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283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521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3312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2224" w14:textId="101E8C69" w:rsidR="00A03FB9" w:rsidRPr="00A03FB9" w:rsidRDefault="00A67EE0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7CB4886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DD7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C9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5D1FDE2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724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FB4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47B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C8D1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EBBD" w14:textId="0ED71A34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3879AE9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2B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091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7D2FABC9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B1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421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330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EF1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01F" w14:textId="56480490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344676B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CE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B2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2631B2DE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89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909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716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A095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36F" w14:textId="2F74CF9A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3A4F342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DC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90B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18BABBD9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C83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B59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987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8D3B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A45" w14:textId="78F77D5F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4F49511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BD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7EF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2A960B37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3FC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C91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FF2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2A73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751" w14:textId="3BD51995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563B9A9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65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0E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3A4016F0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0EA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F60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6BA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9799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AED" w14:textId="7D2934E8" w:rsidR="00A03FB9" w:rsidRPr="00A03FB9" w:rsidRDefault="00A67EE0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529D0C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D1A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DC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6B834A6D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C82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9D1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366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EC16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E77" w14:textId="65DB2DFE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6832B71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1B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D0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6BD2571A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175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DD4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5AE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A697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1C3" w14:textId="0FDF2855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171C8DE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81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90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1E793217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807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724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295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1834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B93" w14:textId="46EFE149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2BD5987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129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5DF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1A65972F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4FE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4FE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E60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82F7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5F7" w14:textId="478E7A0D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47B98C1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43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1C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08668C88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942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913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6D7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D4C1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33E" w14:textId="6181D790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7441D74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BE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69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1C2BA1D6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EE2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646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A44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38B7" w14:textId="77777777"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9BED" w14:textId="070AC85E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0B50859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8C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CB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2DFB8C86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61E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195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DA9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CC7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B8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381" w14:textId="796EDEAD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23BF074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F95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AE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642B2EE2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CD2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BD7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3A7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0F4C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A31" w14:textId="22B81A18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0EB443D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4B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97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61605966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747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9CF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C89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EAF3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88E" w14:textId="22DDD7C2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  <w:p w14:paraId="6BD775F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23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57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485C3A5C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98D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24F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C09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544A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7E04" w14:textId="6F6251B2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742A1ED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19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E46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7CEAE7D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B29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21A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716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D69C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61C" w14:textId="55F5D3E2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73348F6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66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77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DBD95FD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E79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B70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BCC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A080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F94" w14:textId="558C8831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2A47A9A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FA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8EF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710C2D06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047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54B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DF5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391F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C9B" w14:textId="42AAE929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5A2B280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A3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BD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15807AFF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266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2F7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D0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68A6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022" w14:textId="531B8A49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4A4FA8D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AD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7A2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3D6EACB4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450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06D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61B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382A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942E" w14:textId="73DEA77B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10481C28" w14:textId="77777777" w:rsidR="00E45288" w:rsidRDefault="00E45288" w:rsidP="00E4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A351FE" w14:textId="1B5BE7CE" w:rsidR="00916A3C" w:rsidRPr="00A03FB9" w:rsidRDefault="00916A3C" w:rsidP="00E4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80B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D9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3892613A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4BA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625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767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D604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928" w14:textId="080282AA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01D6171F" w14:textId="077AAF58" w:rsidR="00E45288" w:rsidRPr="00A03FB9" w:rsidRDefault="00E45288" w:rsidP="0091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D9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5F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7A978E61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D1F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A5E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BA2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197B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D74" w14:textId="6403D31B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37ED1B1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2F8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BC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73859E54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17A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114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84D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F59C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2C7" w14:textId="44AB396F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49D9B5B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D3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0B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4993888C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EB6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EE6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449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8C82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26B" w14:textId="17615842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5E7E7FB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730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5D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03C3C70A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494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5AF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DA0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E52A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7D3" w14:textId="3073A165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118F830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FA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E02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73A09317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6FF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824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0F8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5BD4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535" w14:textId="3B358750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1188C6C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A6C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62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362DBF6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C08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FFE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A99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D96E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24C" w14:textId="4DD37BEC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61893F3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DE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DE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3FD9A33D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438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B59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E96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BB55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9B0" w14:textId="27BF68E8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E4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1729778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DB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36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08E204EC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2AD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244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E8B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A906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985" w14:textId="24E15896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  <w:p w14:paraId="049D7AB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203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8D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4C4282CD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951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9ED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B31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70B8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3F4" w14:textId="6084CE2A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367EA1E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55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01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07F5CCAB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C7E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525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A02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3D33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93E" w14:textId="2D4D015C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1D126F9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2F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C58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445E7E1F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77B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844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CD5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873B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93D" w14:textId="098CAD02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5AB77BF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D9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57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BBBCC3D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479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A3D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A6C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1BC0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BDD" w14:textId="38679341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73ED601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D47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34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7D61E287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2B0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C65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DC0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DBA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1A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8176" w14:textId="0FED9AA8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75045AC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54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4F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012229EE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56B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A10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240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CBC7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63B7" w14:textId="72C271E0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054135D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16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F3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367C89EF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3BB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F4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A14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302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F5E" w14:textId="400A2CB6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4CF1623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E1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C4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03766817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661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AEF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C95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1FF8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F42" w14:textId="088E438C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6BA2B95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C1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64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01CC1882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F7B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44F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23D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6344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D14" w14:textId="7C8B19A8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0140AF4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52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1A8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0DD2A40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F26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34D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671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DD2F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96A" w14:textId="3FC8BC37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756AC37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A5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4D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33B43308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AA8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99C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FD6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FBEE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DD68" w14:textId="1FC4E47D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4D00DA0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3D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FD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016120E3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884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0BD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479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674E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F2D" w14:textId="1ABC34E7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1377044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E0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79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B607909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5AF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850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1D3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D193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DD3" w14:textId="340D7521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62E8403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9D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75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0D5406D9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27D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0C5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0F4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A356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F416" w14:textId="0F597E4F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3A349B4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B25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80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9015389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587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EE4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AE3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DD80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4D2" w14:textId="379B9526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71BFA6A6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0C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F1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14396F1A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41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221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29E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FA7C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FEC" w14:textId="17050182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06628034" w14:textId="77777777" w:rsidR="00916A3C" w:rsidRDefault="00916A3C" w:rsidP="00E4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934F0A" w14:textId="56BF5D13" w:rsidR="001115D1" w:rsidRPr="00A03FB9" w:rsidRDefault="001115D1" w:rsidP="00E4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D3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71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31A5C849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A9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D0B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932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93A3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5CC" w14:textId="6F06728F" w:rsidR="00E45288" w:rsidRDefault="00704352" w:rsidP="0091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1E506411" w14:textId="237EE284" w:rsidR="00916A3C" w:rsidRPr="00A03FB9" w:rsidRDefault="00916A3C" w:rsidP="0091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FC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EA6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47E2FAAF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56C9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34B0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0B5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CC8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805" w14:textId="1C753F97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3236369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A6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F4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10494D1D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DCA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944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89E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DEF3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224" w14:textId="332A8C5F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0A677BF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76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D4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5E29F207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18B7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13BF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7C7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11FD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D31" w14:textId="61B69A3B"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65C7892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E3D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A4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0F1399F2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F06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7A0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2322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A419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745" w14:textId="4F34AB9F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5A5070C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83C5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D13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77DA991F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9CCC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2DA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3184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95D4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D009" w14:textId="69A838A8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5E57EA4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75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E6B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14:paraId="38306665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3AB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58AA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4CB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1C50" w14:textId="77777777"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15C" w14:textId="4406FB85" w:rsidR="00A03FB9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4434F0A1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438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91E" w14:textId="77777777"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651" w:rsidRPr="00A03FB9" w14:paraId="54FD1D34" w14:textId="77777777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E26" w14:textId="3A094E7C" w:rsidR="00B21651" w:rsidRPr="00A03FB9" w:rsidRDefault="001115D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ECC4" w14:textId="595943A2" w:rsidR="00B21651" w:rsidRPr="00A03FB9" w:rsidRDefault="001115D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09CC" w14:textId="508481A8" w:rsidR="00B21651" w:rsidRPr="00A03FB9" w:rsidRDefault="001115D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4D7" w14:textId="2FDFEE55" w:rsidR="00B21651" w:rsidRDefault="001115D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374D" w14:textId="77777777" w:rsidR="00B21651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  <w:p w14:paraId="3E1CA53A" w14:textId="066EE1C7" w:rsidR="001115D1" w:rsidRDefault="001115D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521" w14:textId="77777777" w:rsidR="00B21651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92A2" w14:textId="77777777" w:rsidR="00B21651" w:rsidRPr="00A03FB9" w:rsidRDefault="00B2165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C840DBE" w14:textId="14737CA8" w:rsidR="00A03FB9" w:rsidRDefault="00A03FB9"/>
    <w:p w14:paraId="2D81F81F" w14:textId="6E1894DA" w:rsidR="00E45288" w:rsidRDefault="00E45288"/>
    <w:p w14:paraId="401355FF" w14:textId="40D6F991" w:rsidR="00E45288" w:rsidRDefault="00E45288"/>
    <w:p w14:paraId="12311907" w14:textId="0099E3DC" w:rsidR="00E45288" w:rsidRDefault="00E45288"/>
    <w:p w14:paraId="2AC718E2" w14:textId="33126527" w:rsidR="00E45288" w:rsidRDefault="00E45288"/>
    <w:p w14:paraId="63BF6058" w14:textId="3FE009FD" w:rsidR="00E45288" w:rsidRDefault="00E45288"/>
    <w:p w14:paraId="10EC145E" w14:textId="4BD60B60" w:rsidR="00E45288" w:rsidRDefault="00E45288"/>
    <w:p w14:paraId="6D7F48AD" w14:textId="4713F6C7" w:rsidR="00E45288" w:rsidRDefault="00E45288"/>
    <w:p w14:paraId="63EF19B7" w14:textId="66BA711F" w:rsidR="00E45288" w:rsidRDefault="00E45288"/>
    <w:p w14:paraId="1992A4D4" w14:textId="29CA2871" w:rsidR="00E45288" w:rsidRDefault="00E45288"/>
    <w:p w14:paraId="4B7E3F35" w14:textId="454BAB05" w:rsidR="00E45288" w:rsidRDefault="00E45288"/>
    <w:p w14:paraId="02ECC5B2" w14:textId="50690033" w:rsidR="00E45288" w:rsidRDefault="00E45288"/>
    <w:p w14:paraId="673989C1" w14:textId="2566B12B" w:rsidR="00E45288" w:rsidRDefault="00E45288"/>
    <w:p w14:paraId="6FA7825B" w14:textId="0840BEB2" w:rsidR="00E45288" w:rsidRDefault="00E45288"/>
    <w:p w14:paraId="36E059DA" w14:textId="57E3D9F5" w:rsidR="00E45288" w:rsidRDefault="00E45288"/>
    <w:p w14:paraId="5B2D7D12" w14:textId="7B23F90C" w:rsidR="00E45288" w:rsidRDefault="00E45288"/>
    <w:p w14:paraId="2E163593" w14:textId="251217C1" w:rsidR="00E45288" w:rsidRDefault="00E45288"/>
    <w:p w14:paraId="4226084D" w14:textId="48194CDC" w:rsidR="00E45288" w:rsidRDefault="00E45288"/>
    <w:p w14:paraId="0DA67A6D" w14:textId="46B36DA8" w:rsidR="00E45288" w:rsidRDefault="00E45288"/>
    <w:p w14:paraId="6C829980" w14:textId="6947AAAD" w:rsidR="00E45288" w:rsidRDefault="00E45288"/>
    <w:p w14:paraId="7D6B8D54" w14:textId="2219D198" w:rsidR="00E45288" w:rsidRDefault="00E45288"/>
    <w:p w14:paraId="2DC52BDA" w14:textId="00D22148" w:rsidR="00E45288" w:rsidRDefault="00E45288"/>
    <w:sectPr w:rsidR="00E45288" w:rsidSect="00A03FB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02"/>
    <w:rsid w:val="00000D09"/>
    <w:rsid w:val="000C7702"/>
    <w:rsid w:val="001115D1"/>
    <w:rsid w:val="001A63CF"/>
    <w:rsid w:val="00263E55"/>
    <w:rsid w:val="0038040F"/>
    <w:rsid w:val="004378AD"/>
    <w:rsid w:val="00560AF7"/>
    <w:rsid w:val="00623DDD"/>
    <w:rsid w:val="00704352"/>
    <w:rsid w:val="00707097"/>
    <w:rsid w:val="00893DC1"/>
    <w:rsid w:val="00916A3C"/>
    <w:rsid w:val="00A03FB9"/>
    <w:rsid w:val="00A54088"/>
    <w:rsid w:val="00A67EE0"/>
    <w:rsid w:val="00AB6C5E"/>
    <w:rsid w:val="00B21651"/>
    <w:rsid w:val="00B829E5"/>
    <w:rsid w:val="00E4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C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23DD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23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23DD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23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AMRd0l7GeDcSJ1DZzKb63CedeeA=</DigestValue>
    </Reference>
    <Reference URI="#idOfficeObject" Type="http://www.w3.org/2000/09/xmldsig#Object">
      <DigestMethod Algorithm="http://www.w3.org/2000/09/xmldsig#sha1"/>
      <DigestValue>DAOAziyDmvXhigoHhNmVQt9PxRY=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y4cYuDUmu53u2VviqCkDaGCwUFI=</DigestValue>
    </Reference>
  </SignedInfo>
  <SignatureValue>fsG0VWhVntRBxb1uGxlhn17gXlEcunQ4ZBNVveLdBg3zPU3aUfJVXOdQzbKUXRkf/HIW1nTK96r4
BXp7K2qtDP4Q19kuLytOr3HHs3RRg+lb21ZeVc0Sbzp5ftrA7hz1kxd1/Ze1MG5tg+W0vbaz7GjQ
Q5fdNR8jXoccnurQ41c=</SignatureValue>
  <KeyInfo>
    <X509Data>
      <X509Certificate>MIIBwjCCASugAwIBAgIQK+CTeEtLjpxBix5sEtrcwzANBgkqhkiG9w0BAQUFADAXMRUwEwYDVQQD
HgwEHwQ1BEAEMgRLBDkwHhcNMjMwOTEzMDUxNzQwWhcNMjQwOTEyMTExNzQwWjAXMRUwEwYDVQQD
HgwEHwQ1BEAEMgRLBDkwgZ8wDQYJKoZIhvcNAQEBBQADgY0AMIGJAoGBALoxhs8cYr1d71BVWoKf
4bBxiFJYVMUeARdrkR+5QL7LR4CGaEtC5AlRKvopMoXU+t6COFMEdd/KjJOSrh+ZZUSPmJP6IG9V
2y/NBtHs2RObE0Em0DETAOYCmJVqVk91HxR4SxZhg3KuEvWbXSPWyjDcMQNDAr2i30jos+T/+mSf
AgMBAAGjDzANMAsGA1UdDwQEAwIGwDANBgkqhkiG9w0BAQUFAAOBgQCofRWSQ2lssl+NdOcs9RRg
p5qgdpEjf+2MK0I43FyvIG4vWaysPGo5OfYF9I+toK9moZ86Gosl8DqLLEXyFU5GqZ+amjuxkf7O
PsK3fTJSm0kRSqt9VkrK6ziyPDh+ls3Lc1f8lZ3D7EsCiWeZU7zC9KdQIItcUhnHjp8B/MIgYg==
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KUWK6JsFH20DF0x56Qo7eRB6Ils=</DigestValue>
      </Reference>
      <Reference URI="/word/stylesWithEffects.xml?ContentType=application/vnd.ms-word.stylesWithEffects+xml">
        <DigestMethod Algorithm="http://www.w3.org/2000/09/xmldsig#sha1"/>
        <DigestValue>JIMbpMfPa/qs30S8n7nR56apKoc=</DigestValue>
      </Reference>
      <Reference URI="/word/webSettings.xml?ContentType=application/vnd.openxmlformats-officedocument.wordprocessingml.webSettings+xml">
        <DigestMethod Algorithm="http://www.w3.org/2000/09/xmldsig#sha1"/>
        <DigestValue>CGvy+G1J8B+ilMl/uS7sRgDEm10=</DigestValue>
      </Reference>
      <Reference URI="/word/settings.xml?ContentType=application/vnd.openxmlformats-officedocument.wordprocessingml.settings+xml">
        <DigestMethod Algorithm="http://www.w3.org/2000/09/xmldsig#sha1"/>
        <DigestValue>/sk+UhZrNo1hY0DBsxrPfVj8SMQ=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media/image1.jpeg?ContentType=image/jpeg">
        <DigestMethod Algorithm="http://www.w3.org/2000/09/xmldsig#sha1"/>
        <DigestValue>9rUUQHbYAP0xzhE844hW12xSDAQ=</DigestValue>
      </Reference>
      <Reference URI="/word/document.xml?ContentType=application/vnd.openxmlformats-officedocument.wordprocessingml.document.main+xml">
        <DigestMethod Algorithm="http://www.w3.org/2000/09/xmldsig#sha1"/>
        <DigestValue>x+u2OkWhhJA6ksUcNJbaZeOvILM=</DigestValue>
      </Reference>
      <Reference URI="/word/fontTable.xml?ContentType=application/vnd.openxmlformats-officedocument.wordprocessingml.fontTable+xml">
        <DigestMethod Algorithm="http://www.w3.org/2000/09/xmldsig#sha1"/>
        <DigestValue>QPHuhKPdyHEKiHe+NNtU18ARy3w=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</Manifest>
    <SignatureProperties>
      <SignatureProperty Id="idSignatureTime" Target="#idPackageSignature">
        <mdssi:SignatureTime>
          <mdssi:Format>YYYY-MM-DDThh:mm:ssTZD</mdssi:Format>
          <mdssi:Value>2023-09-13T08:51:50Z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лично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2023-09-13T08:51:50Z</xd:SigningTime>
          <xd:SigningCertificate>
            <xd:Cert>
              <xd:CertDigest>
                <DigestMethod Algorithm="http://www.w3.org/2000/09/xmldsig#sha1"/>
                <DigestValue>4tlkQE7bPTxao7DEBR/Y3j8n7mo=</DigestValue>
              </xd:CertDigest>
              <xd:IssuerSerial>
                <X509IssuerName>CN=Первый</X509IssuerName>
                <X509SerialNumber>58322869359957141062454888655534873795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Первый</cp:lastModifiedBy>
  <cp:revision>8</cp:revision>
  <cp:lastPrinted>2021-08-20T05:27:00Z</cp:lastPrinted>
  <dcterms:created xsi:type="dcterms:W3CDTF">2019-08-15T06:12:00Z</dcterms:created>
  <dcterms:modified xsi:type="dcterms:W3CDTF">2023-09-08T06:55:00Z</dcterms:modified>
</cp:coreProperties>
</file>