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0" w:rsidRDefault="00526430">
      <w:pPr>
        <w:rPr>
          <w:sz w:val="28"/>
        </w:rPr>
      </w:pPr>
      <w:bookmarkStart w:id="0" w:name="_GoBack"/>
      <w:bookmarkEnd w:id="0"/>
    </w:p>
    <w:tbl>
      <w:tblPr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5220"/>
        <w:gridCol w:w="5443"/>
        <w:gridCol w:w="5357"/>
      </w:tblGrid>
      <w:tr w:rsidR="00526430">
        <w:tc>
          <w:tcPr>
            <w:tcW w:w="5220" w:type="dxa"/>
            <w:shd w:val="clear" w:color="auto" w:fill="auto"/>
          </w:tcPr>
          <w:p w:rsidR="00526430" w:rsidRDefault="00D64CBD">
            <w:pPr>
              <w:jc w:val="both"/>
              <w:rPr>
                <w:sz w:val="28"/>
              </w:rPr>
            </w:pPr>
            <w:r>
              <w:rPr>
                <w:b/>
                <w:color w:val="2F5496"/>
                <w:sz w:val="28"/>
              </w:rPr>
              <w:t>Пальчиковые игры</w:t>
            </w:r>
            <w:r>
              <w:rPr>
                <w:color w:val="2F5496"/>
                <w:sz w:val="28"/>
              </w:rPr>
              <w:t xml:space="preserve"> -</w:t>
            </w:r>
            <w:r>
              <w:rPr>
                <w:sz w:val="28"/>
              </w:rPr>
              <w:t xml:space="preserve"> это инсценировка каких-либо рифмованных историй, сказок при помощи пальцев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Игры эти очень эмоциональные, их легко проводить и дома. Они увлекательны и способствуют развитию речи, творческой деятельности. «Пальчиковые игры» как бы </w:t>
            </w:r>
            <w:r>
              <w:rPr>
                <w:sz w:val="28"/>
              </w:rPr>
              <w:t>отражают реальность окружающего мир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  ловкость, умение управлять своими движениями, к</w:t>
            </w:r>
            <w:r>
              <w:rPr>
                <w:sz w:val="28"/>
              </w:rPr>
              <w:t>онцентрировать внимание на одном виде деятельности.</w:t>
            </w:r>
          </w:p>
          <w:p w:rsidR="00526430" w:rsidRDefault="00D64CBD">
            <w:pPr>
              <w:pStyle w:val="ac"/>
              <w:jc w:val="both"/>
              <w:rPr>
                <w:sz w:val="28"/>
              </w:rPr>
            </w:pPr>
            <w:r>
              <w:rPr>
                <w:sz w:val="28"/>
              </w:rPr>
              <w:t>Эти игры являются важным фактором для развития речи, так как в пальчиковых играх все подражательные действия сопровождаются стихами. Стихи привлекают внимание малышей и легко запоминаются. Ритм и неизменн</w:t>
            </w:r>
            <w:r>
              <w:rPr>
                <w:sz w:val="28"/>
              </w:rPr>
              <w:t>ый порядок слов, рифма для малыша являются чем-то магическим, утешающим и успокаивающим.</w:t>
            </w:r>
          </w:p>
          <w:p w:rsidR="00526430" w:rsidRDefault="00D64CBD">
            <w:pPr>
              <w:pStyle w:val="ac"/>
              <w:jc w:val="both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Игры с пальчиками — это не только стимул для развития речи и мелкой моторики, но и один из вариантов радостного общения с близкими людьми. </w:t>
            </w:r>
          </w:p>
          <w:p w:rsidR="00526430" w:rsidRDefault="00526430">
            <w:pPr>
              <w:pStyle w:val="ac"/>
              <w:jc w:val="both"/>
              <w:rPr>
                <w:sz w:val="28"/>
              </w:rPr>
            </w:pPr>
          </w:p>
          <w:p w:rsidR="00526430" w:rsidRDefault="00D64CBD">
            <w:pPr>
              <w:jc w:val="center"/>
              <w:rPr>
                <w:b/>
                <w:color w:val="002060"/>
                <w:sz w:val="28"/>
                <w:u w:val="single"/>
              </w:rPr>
            </w:pPr>
            <w:r>
              <w:rPr>
                <w:color w:val="002060"/>
                <w:sz w:val="28"/>
                <w:u w:val="single"/>
              </w:rPr>
              <w:t xml:space="preserve"> </w:t>
            </w:r>
            <w:r>
              <w:rPr>
                <w:b/>
                <w:color w:val="002060"/>
                <w:sz w:val="28"/>
                <w:u w:val="single"/>
              </w:rPr>
              <w:t>Игровой массаж</w:t>
            </w:r>
          </w:p>
          <w:p w:rsidR="00526430" w:rsidRDefault="00D64CBD">
            <w:pPr>
              <w:jc w:val="center"/>
              <w:rPr>
                <w:b/>
                <w:color w:val="002060"/>
                <w:sz w:val="28"/>
                <w:u w:val="single"/>
              </w:rPr>
            </w:pPr>
            <w:r>
              <w:rPr>
                <w:b/>
                <w:color w:val="002060"/>
                <w:sz w:val="28"/>
                <w:u w:val="single"/>
              </w:rPr>
              <w:t>Пальчики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аш массаж сейчас начнём,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Каждый пальчик разотрём: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– всех красивей,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– всех ленивей,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– всех длинней,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– всех умней,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– всех сильней.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(растирать каждый палец, начиная с мизинца, от основания пальца к кончику)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Вме</w:t>
            </w:r>
            <w:r>
              <w:rPr>
                <w:sz w:val="28"/>
              </w:rPr>
              <w:t>сте – это пять друзей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(погладить сразу все пальчики)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Пальцы растянуть хочу,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Каждый пальчик покручу,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– всех красивей,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– всех ленивей и т. д.</w:t>
            </w:r>
          </w:p>
          <w:p w:rsidR="00526430" w:rsidRDefault="00D64CBD">
            <w:pPr>
              <w:jc w:val="center"/>
              <w:rPr>
                <w:i/>
                <w:sz w:val="28"/>
              </w:rPr>
            </w:pPr>
            <w:r>
              <w:rPr>
                <w:i/>
              </w:rPr>
              <w:t xml:space="preserve">(взяв </w:t>
            </w:r>
            <w:proofErr w:type="gramStart"/>
            <w:r>
              <w:rPr>
                <w:i/>
              </w:rPr>
              <w:t>палец за кончик и приподняв</w:t>
            </w:r>
            <w:proofErr w:type="gramEnd"/>
            <w:r>
              <w:rPr>
                <w:i/>
              </w:rPr>
              <w:t>, осторожно вращать)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Каждый пальчик мы возьмём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сожмём, сожмём, сожмём.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– всех красивей, и т. д.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 xml:space="preserve">(сжимаем поочерёдно пальчики в своём кулачке) 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Каждый пальчик мы возьмём,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подушечку нажмём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– всех красивей, и т. д.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(нажимаем кончиком указательного пальца на кончик пальца малыша)</w:t>
            </w:r>
          </w:p>
          <w:p w:rsidR="00526430" w:rsidRDefault="00D64CBD">
            <w:pPr>
              <w:pStyle w:val="a3"/>
              <w:ind w:right="278" w:firstLine="0"/>
              <w:jc w:val="center"/>
              <w:rPr>
                <w:b/>
                <w:color w:val="FFFF00"/>
                <w:u w:val="single"/>
              </w:rPr>
            </w:pPr>
            <w:r>
              <w:rPr>
                <w:b/>
                <w:color w:val="FFFF00"/>
                <w:u w:val="single"/>
              </w:rPr>
              <w:t>Пальчиковые игры</w:t>
            </w:r>
          </w:p>
          <w:p w:rsidR="00526430" w:rsidRDefault="00D64CBD">
            <w:pPr>
              <w:rPr>
                <w:sz w:val="28"/>
              </w:rPr>
            </w:pPr>
            <w:r>
              <w:rPr>
                <w:sz w:val="28"/>
              </w:rPr>
              <w:t xml:space="preserve">Веселая мышка перчатку нашла </w:t>
            </w:r>
            <w:r>
              <w:rPr>
                <w:i/>
              </w:rPr>
              <w:t>(показываем ручки)</w:t>
            </w:r>
            <w:r>
              <w:t xml:space="preserve"> </w:t>
            </w:r>
          </w:p>
          <w:p w:rsidR="00526430" w:rsidRDefault="00D64CBD">
            <w:pPr>
              <w:rPr>
                <w:i/>
              </w:rPr>
            </w:pPr>
            <w:r>
              <w:rPr>
                <w:sz w:val="28"/>
              </w:rPr>
              <w:t>Гнездо в ней устроив</w:t>
            </w:r>
            <w:proofErr w:type="gramStart"/>
            <w:r>
              <w:rPr>
                <w:sz w:val="28"/>
              </w:rPr>
              <w:t>,(</w:t>
            </w:r>
            <w:proofErr w:type="gramEnd"/>
            <w:r>
              <w:rPr>
                <w:i/>
              </w:rPr>
              <w:t>делаем «Горсть» из ладошек)</w:t>
            </w:r>
          </w:p>
          <w:p w:rsidR="00526430" w:rsidRDefault="00D64CBD">
            <w:pPr>
              <w:rPr>
                <w:i/>
              </w:rPr>
            </w:pPr>
            <w:r>
              <w:rPr>
                <w:sz w:val="28"/>
              </w:rPr>
              <w:lastRenderedPageBreak/>
              <w:t xml:space="preserve">Мышат позвала </w:t>
            </w:r>
            <w:r>
              <w:rPr>
                <w:i/>
              </w:rPr>
              <w:t>(маним пальчиками)</w:t>
            </w:r>
          </w:p>
          <w:p w:rsidR="00526430" w:rsidRDefault="00D64CBD">
            <w:pPr>
              <w:rPr>
                <w:sz w:val="28"/>
              </w:rPr>
            </w:pPr>
            <w:r>
              <w:rPr>
                <w:sz w:val="28"/>
              </w:rPr>
              <w:t xml:space="preserve">Им корочку хлеба дала покусать </w:t>
            </w:r>
          </w:p>
          <w:p w:rsidR="00526430" w:rsidRDefault="00526430">
            <w:pPr>
              <w:rPr>
                <w:sz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526430" w:rsidRDefault="00D64CBD">
            <w:pPr>
              <w:jc w:val="center"/>
              <w:rPr>
                <w:b/>
                <w:color w:val="00B050"/>
                <w:sz w:val="28"/>
                <w:u w:val="single"/>
              </w:rPr>
            </w:pPr>
            <w:r>
              <w:rPr>
                <w:b/>
                <w:color w:val="00B050"/>
                <w:sz w:val="28"/>
                <w:u w:val="single"/>
              </w:rPr>
              <w:lastRenderedPageBreak/>
              <w:t>Маленькая мышка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Маленькая мышка по  городу бежит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(бежим пальчиками обеих рук по столу)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Гляд</w:t>
            </w:r>
            <w:r>
              <w:rPr>
                <w:sz w:val="28"/>
              </w:rPr>
              <w:t>ит ко всем в окошки.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(сложив пальцы рук круглым окошечком, заглядываем в него)</w:t>
            </w:r>
          </w:p>
          <w:p w:rsidR="00526430" w:rsidRDefault="00D64CBD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И пальчиком грозит </w:t>
            </w:r>
            <w:r>
              <w:rPr>
                <w:i/>
              </w:rPr>
              <w:t>(грозим)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sz w:val="28"/>
              </w:rPr>
              <w:t xml:space="preserve">«А кто не лег в кроватку?»/3раза </w:t>
            </w:r>
            <w:r>
              <w:rPr>
                <w:i/>
              </w:rPr>
              <w:t>(складываем ладонь попеременно то на одну, то на др.)</w:t>
            </w:r>
          </w:p>
          <w:p w:rsidR="00526430" w:rsidRDefault="00D64CBD">
            <w:pPr>
              <w:jc w:val="center"/>
            </w:pPr>
            <w:r>
              <w:rPr>
                <w:sz w:val="28"/>
              </w:rPr>
              <w:t>А кто не хочет спать</w:t>
            </w:r>
            <w:r>
              <w:rPr>
                <w:i/>
                <w:sz w:val="28"/>
              </w:rPr>
              <w:t xml:space="preserve">? </w:t>
            </w:r>
            <w:r>
              <w:rPr>
                <w:i/>
              </w:rPr>
              <w:t>(грозим)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Такого непослушного</w:t>
            </w:r>
          </w:p>
          <w:p w:rsidR="00526430" w:rsidRDefault="00D64CBD">
            <w:pPr>
              <w:spacing w:after="240"/>
              <w:jc w:val="center"/>
            </w:pPr>
            <w:r>
              <w:rPr>
                <w:sz w:val="28"/>
              </w:rPr>
              <w:t>Я буду щеко</w:t>
            </w:r>
            <w:r>
              <w:rPr>
                <w:sz w:val="28"/>
              </w:rPr>
              <w:t xml:space="preserve">тать </w:t>
            </w:r>
            <w:r>
              <w:rPr>
                <w:i/>
              </w:rPr>
              <w:t>(щекочем ножки, ручки, лицо)</w:t>
            </w:r>
          </w:p>
          <w:p w:rsidR="00526430" w:rsidRDefault="00D64CBD">
            <w:pPr>
              <w:jc w:val="center"/>
              <w:rPr>
                <w:b/>
                <w:color w:val="C00000"/>
                <w:sz w:val="28"/>
                <w:u w:val="single"/>
              </w:rPr>
            </w:pPr>
            <w:r>
              <w:rPr>
                <w:b/>
                <w:color w:val="C00000"/>
                <w:sz w:val="28"/>
                <w:u w:val="single"/>
              </w:rPr>
              <w:t>Замок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двери висит замок,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(сцепить руки в замок, покачивать)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Кто его открыть бы смог.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(«замочком» вперед – назад)</w:t>
            </w:r>
          </w:p>
          <w:p w:rsidR="00526430" w:rsidRDefault="00D64CBD">
            <w:pPr>
              <w:jc w:val="center"/>
            </w:pPr>
            <w:r>
              <w:rPr>
                <w:sz w:val="28"/>
              </w:rPr>
              <w:t>Мы замочком повертели</w:t>
            </w:r>
            <w:r>
              <w:t>, (повертеть)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sz w:val="28"/>
              </w:rPr>
              <w:t>Мы замочком покрутили</w:t>
            </w:r>
            <w:r>
              <w:rPr>
                <w:i/>
                <w:sz w:val="28"/>
              </w:rPr>
              <w:t xml:space="preserve">, </w:t>
            </w:r>
            <w:r>
              <w:rPr>
                <w:i/>
              </w:rPr>
              <w:t>(ладошки трутся друг о друга)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sz w:val="28"/>
              </w:rPr>
              <w:t xml:space="preserve">Мы замочком </w:t>
            </w:r>
            <w:r>
              <w:rPr>
                <w:sz w:val="28"/>
              </w:rPr>
              <w:t xml:space="preserve">постучали, </w:t>
            </w:r>
            <w:r>
              <w:rPr>
                <w:i/>
              </w:rPr>
              <w:t>(постучали об коленки)</w:t>
            </w:r>
          </w:p>
          <w:p w:rsidR="00526430" w:rsidRDefault="00D64CBD">
            <w:pPr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Постучали и открыли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асцепили)</w:t>
            </w:r>
          </w:p>
          <w:p w:rsidR="00526430" w:rsidRDefault="00D64CBD">
            <w:pPr>
              <w:jc w:val="center"/>
              <w:rPr>
                <w:b/>
                <w:color w:val="FFC000"/>
                <w:sz w:val="28"/>
                <w:u w:val="single"/>
              </w:rPr>
            </w:pPr>
            <w:r>
              <w:rPr>
                <w:b/>
                <w:color w:val="FFC000"/>
                <w:sz w:val="28"/>
                <w:u w:val="single"/>
              </w:rPr>
              <w:t>Дом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 домик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(ладошки приставлены друг к другу)</w:t>
            </w:r>
          </w:p>
          <w:p w:rsidR="00526430" w:rsidRDefault="00D64C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Это крыша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(ладони сцеплены, пальцы переплетены)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 труба еще повыше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 xml:space="preserve">(мизинчики или безымянные пальцы поднимать то на одной руке, то на </w:t>
            </w:r>
            <w:r>
              <w:rPr>
                <w:i/>
              </w:rPr>
              <w:t>другой, то на обеих одновременно)</w:t>
            </w:r>
          </w:p>
          <w:p w:rsidR="00526430" w:rsidRDefault="00526430">
            <w:pPr>
              <w:rPr>
                <w:i/>
                <w:sz w:val="28"/>
              </w:rPr>
            </w:pPr>
          </w:p>
          <w:p w:rsidR="00526430" w:rsidRDefault="00526430">
            <w:pPr>
              <w:rPr>
                <w:i/>
                <w:sz w:val="28"/>
              </w:rPr>
            </w:pP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sz w:val="28"/>
              </w:rPr>
              <w:t>Погладила все</w:t>
            </w:r>
            <w:proofErr w:type="gramStart"/>
            <w:r>
              <w:rPr>
                <w:sz w:val="28"/>
              </w:rPr>
              <w:t>х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гладим ладошку)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 отправила спат</w:t>
            </w:r>
            <w:proofErr w:type="gramStart"/>
            <w:r>
              <w:rPr>
                <w:sz w:val="28"/>
              </w:rPr>
              <w:t>ь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под ушко складываем ладошки)</w:t>
            </w:r>
          </w:p>
          <w:p w:rsidR="00526430" w:rsidRDefault="00D64CBD">
            <w:pPr>
              <w:jc w:val="center"/>
              <w:rPr>
                <w:color w:val="00B0F0"/>
                <w:sz w:val="28"/>
              </w:rPr>
            </w:pPr>
            <w:r>
              <w:rPr>
                <w:b/>
                <w:color w:val="00B0F0"/>
                <w:sz w:val="28"/>
              </w:rPr>
              <w:t>По грибы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(поочерёдно загибаем пальчики)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в лес пошёл,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гриб нашёл,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занял место,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Этот пальчик — </w:t>
            </w:r>
            <w:r>
              <w:rPr>
                <w:sz w:val="28"/>
              </w:rPr>
              <w:t>ляжет тесно,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много ел,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Оттого и растолстел.</w:t>
            </w:r>
          </w:p>
          <w:p w:rsidR="00526430" w:rsidRDefault="00D64CBD">
            <w:pPr>
              <w:jc w:val="center"/>
              <w:rPr>
                <w:b/>
                <w:color w:val="00B050"/>
                <w:sz w:val="28"/>
                <w:u w:val="single"/>
              </w:rPr>
            </w:pPr>
            <w:r>
              <w:rPr>
                <w:b/>
                <w:color w:val="00B050"/>
                <w:sz w:val="28"/>
                <w:u w:val="single"/>
              </w:rPr>
              <w:t>Семья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t>(перебирая пальчики, приговариваем)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дедушка,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бабушка,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Этот пальчик </w:t>
            </w:r>
            <w:proofErr w:type="gramStart"/>
            <w:r>
              <w:rPr>
                <w:sz w:val="28"/>
              </w:rPr>
              <w:t>—п</w:t>
            </w:r>
            <w:proofErr w:type="gramEnd"/>
            <w:r>
              <w:rPr>
                <w:sz w:val="28"/>
              </w:rPr>
              <w:t>апочка,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мамочка,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— я,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Вот и вся моя семья</w:t>
            </w:r>
            <w:proofErr w:type="gramStart"/>
            <w:r>
              <w:rPr>
                <w:sz w:val="28"/>
              </w:rPr>
              <w:t>.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хлопки)</w:t>
            </w:r>
          </w:p>
          <w:p w:rsidR="00526430" w:rsidRDefault="00D64CBD">
            <w:pPr>
              <w:jc w:val="center"/>
              <w:rPr>
                <w:b/>
                <w:color w:val="BD3009"/>
                <w:sz w:val="28"/>
                <w:u w:val="single"/>
              </w:rPr>
            </w:pPr>
            <w:r>
              <w:rPr>
                <w:b/>
                <w:color w:val="BD3009"/>
                <w:sz w:val="28"/>
                <w:u w:val="single"/>
              </w:rPr>
              <w:t>Этот пальчик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sz w:val="28"/>
              </w:rPr>
              <w:t>(</w:t>
            </w:r>
            <w:r>
              <w:rPr>
                <w:i/>
              </w:rPr>
              <w:t>загибаем пальчики)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хочет спать,</w:t>
            </w:r>
            <w:r>
              <w:t xml:space="preserve"> 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лёг в кровать,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лишь вздремнул,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пальчик уж заснул.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Этот крепко, крепко спит.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sz w:val="28"/>
              </w:rPr>
              <w:t>Тише! Тише, не шумите</w:t>
            </w:r>
            <w:r>
              <w:rPr>
                <w:i/>
              </w:rPr>
              <w:t>!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i/>
              </w:rPr>
              <w:t>(прикладываем указ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алец ко рту)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sz w:val="28"/>
              </w:rPr>
              <w:t>Пальчики не разбудите</w:t>
            </w:r>
            <w:r>
              <w:rPr>
                <w:i/>
              </w:rPr>
              <w:t>.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i/>
              </w:rPr>
              <w:t>( указательным пальцем</w:t>
            </w:r>
            <w:r>
              <w:rPr>
                <w:i/>
              </w:rPr>
              <w:t xml:space="preserve"> качаем вправо-влево)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Солнце красное взойдёт, </w:t>
            </w:r>
            <w:r>
              <w:rPr>
                <w:i/>
              </w:rPr>
              <w:t>(руки вверх)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Утро ясное придёт.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Будут птички щебетать,</w:t>
            </w:r>
          </w:p>
          <w:p w:rsidR="00526430" w:rsidRDefault="00D64C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Снова мы пойдем гулять.</w:t>
            </w:r>
          </w:p>
          <w:p w:rsidR="00526430" w:rsidRDefault="00D64CB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(идем пальчиками по столу)</w:t>
            </w:r>
          </w:p>
          <w:p w:rsidR="00526430" w:rsidRDefault="00526430">
            <w:pPr>
              <w:rPr>
                <w:sz w:val="28"/>
              </w:rPr>
            </w:pPr>
          </w:p>
          <w:p w:rsidR="00526430" w:rsidRDefault="00526430">
            <w:pPr>
              <w:rPr>
                <w:sz w:val="28"/>
              </w:rPr>
            </w:pPr>
          </w:p>
          <w:p w:rsidR="00526430" w:rsidRDefault="00526430">
            <w:pPr>
              <w:rPr>
                <w:sz w:val="28"/>
              </w:rPr>
            </w:pPr>
          </w:p>
          <w:p w:rsidR="00526430" w:rsidRDefault="00526430">
            <w:pPr>
              <w:rPr>
                <w:sz w:val="28"/>
              </w:rPr>
            </w:pPr>
          </w:p>
        </w:tc>
        <w:tc>
          <w:tcPr>
            <w:tcW w:w="5357" w:type="dxa"/>
            <w:shd w:val="clear" w:color="auto" w:fill="auto"/>
          </w:tcPr>
          <w:p w:rsidR="00526430" w:rsidRDefault="00D64CBD">
            <w:pPr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679069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35960" cy="679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430" w:rsidRDefault="00526430">
            <w:pPr>
              <w:jc w:val="center"/>
              <w:rPr>
                <w:i/>
                <w:color w:val="2F5496"/>
                <w:sz w:val="36"/>
              </w:rPr>
            </w:pPr>
          </w:p>
          <w:p w:rsidR="00526430" w:rsidRDefault="00D64CBD">
            <w:pPr>
              <w:jc w:val="center"/>
              <w:rPr>
                <w:i/>
                <w:color w:val="7030A0"/>
                <w:sz w:val="36"/>
              </w:rPr>
            </w:pPr>
            <w:r>
              <w:rPr>
                <w:i/>
                <w:color w:val="7030A0"/>
                <w:sz w:val="36"/>
              </w:rPr>
              <w:t>Комплекс пальчиковых игр</w:t>
            </w:r>
          </w:p>
          <w:p w:rsidR="00526430" w:rsidRDefault="00D64CBD">
            <w:pPr>
              <w:jc w:val="center"/>
              <w:rPr>
                <w:i/>
                <w:color w:val="7030A0"/>
                <w:sz w:val="56"/>
              </w:rPr>
            </w:pPr>
            <w:r>
              <w:rPr>
                <w:i/>
                <w:color w:val="7030A0"/>
                <w:sz w:val="56"/>
              </w:rPr>
              <w:t xml:space="preserve">«Играем дома» </w:t>
            </w:r>
          </w:p>
          <w:p w:rsidR="00526430" w:rsidRDefault="00526430">
            <w:pPr>
              <w:rPr>
                <w:sz w:val="28"/>
              </w:rPr>
            </w:pPr>
          </w:p>
          <w:p w:rsidR="00526430" w:rsidRDefault="00526430">
            <w:pPr>
              <w:rPr>
                <w:sz w:val="28"/>
              </w:rPr>
            </w:pPr>
          </w:p>
          <w:p w:rsidR="00526430" w:rsidRDefault="00526430">
            <w:pPr>
              <w:jc w:val="center"/>
              <w:rPr>
                <w:b/>
                <w:sz w:val="28"/>
              </w:rPr>
            </w:pPr>
          </w:p>
          <w:p w:rsidR="00526430" w:rsidRDefault="00D64CBD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14576" cy="181419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14576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430" w:rsidRDefault="00526430">
            <w:pPr>
              <w:jc w:val="center"/>
              <w:rPr>
                <w:b/>
                <w:sz w:val="28"/>
              </w:rPr>
            </w:pPr>
          </w:p>
          <w:p w:rsidR="00526430" w:rsidRDefault="00526430">
            <w:pPr>
              <w:jc w:val="center"/>
              <w:rPr>
                <w:b/>
                <w:sz w:val="28"/>
              </w:rPr>
            </w:pPr>
          </w:p>
          <w:p w:rsidR="00526430" w:rsidRDefault="00526430">
            <w:pPr>
              <w:jc w:val="center"/>
              <w:rPr>
                <w:b/>
                <w:sz w:val="28"/>
              </w:rPr>
            </w:pPr>
          </w:p>
          <w:p w:rsidR="00526430" w:rsidRDefault="00526430">
            <w:pPr>
              <w:rPr>
                <w:b/>
                <w:sz w:val="28"/>
              </w:rPr>
            </w:pPr>
          </w:p>
          <w:p w:rsidR="00526430" w:rsidRDefault="00D64C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МКДОУ «</w:t>
            </w:r>
            <w:proofErr w:type="spellStart"/>
            <w:r>
              <w:rPr>
                <w:b/>
                <w:sz w:val="28"/>
              </w:rPr>
              <w:t>Волчихинский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526430" w:rsidRDefault="00D64C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 сад «№2</w:t>
            </w:r>
          </w:p>
          <w:p w:rsidR="00526430" w:rsidRDefault="00526430">
            <w:pPr>
              <w:jc w:val="center"/>
              <w:rPr>
                <w:b/>
                <w:sz w:val="28"/>
              </w:rPr>
            </w:pPr>
          </w:p>
          <w:p w:rsidR="00526430" w:rsidRDefault="00D64C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 руководитель</w:t>
            </w:r>
          </w:p>
          <w:p w:rsidR="00526430" w:rsidRDefault="00D64CBD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Соседко</w:t>
            </w:r>
            <w:proofErr w:type="spellEnd"/>
            <w:r>
              <w:rPr>
                <w:b/>
                <w:sz w:val="28"/>
              </w:rPr>
              <w:t xml:space="preserve"> Е.В.</w:t>
            </w:r>
          </w:p>
          <w:p w:rsidR="00526430" w:rsidRDefault="00526430">
            <w:pPr>
              <w:jc w:val="center"/>
              <w:rPr>
                <w:b/>
                <w:color w:val="7030A0"/>
                <w:sz w:val="28"/>
                <w:u w:val="single"/>
              </w:rPr>
            </w:pPr>
          </w:p>
          <w:p w:rsidR="00526430" w:rsidRDefault="00526430">
            <w:pPr>
              <w:jc w:val="center"/>
              <w:rPr>
                <w:b/>
                <w:color w:val="7030A0"/>
                <w:sz w:val="28"/>
                <w:u w:val="single"/>
              </w:rPr>
            </w:pPr>
          </w:p>
          <w:p w:rsidR="00526430" w:rsidRDefault="00526430">
            <w:pPr>
              <w:jc w:val="center"/>
              <w:rPr>
                <w:b/>
                <w:color w:val="7030A0"/>
                <w:sz w:val="28"/>
                <w:u w:val="single"/>
              </w:rPr>
            </w:pPr>
          </w:p>
          <w:p w:rsidR="00526430" w:rsidRDefault="00526430">
            <w:pPr>
              <w:jc w:val="center"/>
              <w:rPr>
                <w:b/>
                <w:color w:val="7030A0"/>
                <w:sz w:val="28"/>
                <w:u w:val="single"/>
              </w:rPr>
            </w:pPr>
          </w:p>
          <w:p w:rsidR="00526430" w:rsidRDefault="00526430">
            <w:pPr>
              <w:jc w:val="center"/>
              <w:rPr>
                <w:b/>
                <w:color w:val="7030A0"/>
                <w:sz w:val="28"/>
                <w:u w:val="single"/>
              </w:rPr>
            </w:pPr>
          </w:p>
          <w:p w:rsidR="00526430" w:rsidRDefault="00526430">
            <w:pPr>
              <w:jc w:val="center"/>
              <w:rPr>
                <w:b/>
                <w:color w:val="7030A0"/>
                <w:sz w:val="28"/>
                <w:u w:val="single"/>
              </w:rPr>
            </w:pPr>
          </w:p>
          <w:p w:rsidR="00526430" w:rsidRDefault="00526430">
            <w:pPr>
              <w:jc w:val="center"/>
              <w:rPr>
                <w:b/>
                <w:color w:val="7030A0"/>
                <w:sz w:val="28"/>
                <w:u w:val="single"/>
              </w:rPr>
            </w:pPr>
          </w:p>
          <w:p w:rsidR="00526430" w:rsidRDefault="00526430">
            <w:pPr>
              <w:rPr>
                <w:b/>
                <w:color w:val="7030A0"/>
                <w:sz w:val="28"/>
                <w:u w:val="single"/>
              </w:rPr>
            </w:pPr>
          </w:p>
          <w:p w:rsidR="00526430" w:rsidRDefault="00D64CBD">
            <w:pPr>
              <w:rPr>
                <w:b/>
                <w:color w:val="7030A0"/>
                <w:sz w:val="28"/>
                <w:u w:val="single"/>
              </w:rPr>
            </w:pPr>
            <w:r>
              <w:rPr>
                <w:b/>
                <w:color w:val="7030A0"/>
                <w:sz w:val="28"/>
                <w:u w:val="single"/>
              </w:rPr>
              <w:t xml:space="preserve">  Правила, которые необходимо</w:t>
            </w:r>
          </w:p>
          <w:p w:rsidR="00526430" w:rsidRDefault="00D64CBD">
            <w:pPr>
              <w:jc w:val="center"/>
              <w:rPr>
                <w:b/>
                <w:color w:val="7030A0"/>
                <w:sz w:val="28"/>
                <w:u w:val="single"/>
              </w:rPr>
            </w:pPr>
            <w:r>
              <w:rPr>
                <w:b/>
                <w:color w:val="7030A0"/>
                <w:sz w:val="28"/>
                <w:u w:val="single"/>
              </w:rPr>
              <w:t>соблюдать при проведении игр:</w:t>
            </w:r>
          </w:p>
          <w:p w:rsidR="00526430" w:rsidRDefault="00D64CBD">
            <w:pPr>
              <w:jc w:val="both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· Начать игру можно только тогда, когда ребёнок хочет играть.</w:t>
            </w:r>
          </w:p>
          <w:p w:rsidR="00526430" w:rsidRDefault="00D64CBD">
            <w:pPr>
              <w:jc w:val="both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· Игровые задания должны постепенно усложняться.</w:t>
            </w:r>
          </w:p>
          <w:p w:rsidR="00526430" w:rsidRDefault="00D64CBD">
            <w:pPr>
              <w:jc w:val="both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· Если малыш постоянно требует про</w:t>
            </w:r>
            <w:r>
              <w:rPr>
                <w:b/>
                <w:color w:val="C00000"/>
                <w:sz w:val="28"/>
              </w:rPr>
              <w:t xml:space="preserve">должения игры, постарайтесь переключить его внимание на другую игру </w:t>
            </w:r>
            <w:proofErr w:type="gramStart"/>
            <w:r>
              <w:rPr>
                <w:b/>
                <w:color w:val="C00000"/>
                <w:sz w:val="28"/>
              </w:rPr>
              <w:t xml:space="preserve">( </w:t>
            </w:r>
            <w:proofErr w:type="gramEnd"/>
            <w:r>
              <w:rPr>
                <w:b/>
                <w:color w:val="C00000"/>
                <w:sz w:val="28"/>
              </w:rPr>
              <w:t>во всем должна быть мера!).</w:t>
            </w:r>
          </w:p>
          <w:p w:rsidR="00526430" w:rsidRDefault="00D64CBD">
            <w:pPr>
              <w:jc w:val="both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· Никогда не начинайте игру, если вы сами утомлены или если ребёнок неважно себя чувствует.</w:t>
            </w:r>
          </w:p>
          <w:p w:rsidR="00526430" w:rsidRDefault="00D64CBD">
            <w:pPr>
              <w:jc w:val="both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· Недопустимо переутомление ребёнка в игре.</w:t>
            </w:r>
          </w:p>
          <w:p w:rsidR="00526430" w:rsidRDefault="00D64CBD">
            <w:pPr>
              <w:jc w:val="both"/>
              <w:rPr>
                <w:b/>
                <w:color w:val="C00000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19685</wp:posOffset>
                  </wp:positionV>
                  <wp:extent cx="2695575" cy="1276350"/>
                  <wp:effectExtent l="0" t="0" r="0" b="0"/>
                  <wp:wrapTopAndBottom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rcRect t="25967"/>
                          <a:stretch/>
                        </pic:blipFill>
                        <pic:spPr>
                          <a:xfrm>
                            <a:off x="0" y="0"/>
                            <a:ext cx="26955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430" w:rsidRDefault="00D64CBD">
            <w:pPr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  <w:r>
              <w:rPr>
                <w:sz w:val="32"/>
              </w:rPr>
              <w:t>«</w:t>
            </w:r>
            <w:r>
              <w:rPr>
                <w:sz w:val="28"/>
              </w:rPr>
              <w:t>Истоки способносте</w:t>
            </w:r>
            <w:r>
              <w:rPr>
                <w:sz w:val="28"/>
              </w:rPr>
              <w:t>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ребёнок умн</w:t>
            </w:r>
            <w:r>
              <w:rPr>
                <w:sz w:val="28"/>
              </w:rPr>
              <w:t>ее…»</w:t>
            </w:r>
          </w:p>
          <w:p w:rsidR="00526430" w:rsidRDefault="00D64CB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В. А. Сухомлинский</w:t>
            </w:r>
          </w:p>
          <w:p w:rsidR="00526430" w:rsidRDefault="00526430">
            <w:pPr>
              <w:pStyle w:val="a3"/>
              <w:ind w:right="278" w:firstLine="0"/>
              <w:rPr>
                <w:b/>
                <w:i/>
              </w:rPr>
            </w:pPr>
          </w:p>
          <w:p w:rsidR="00526430" w:rsidRDefault="00526430">
            <w:pPr>
              <w:pStyle w:val="a3"/>
              <w:ind w:right="278" w:firstLine="0"/>
              <w:rPr>
                <w:b/>
                <w:i/>
              </w:rPr>
            </w:pPr>
          </w:p>
          <w:p w:rsidR="00526430" w:rsidRDefault="00D64CBD">
            <w:pPr>
              <w:pStyle w:val="a3"/>
              <w:ind w:right="278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</w:p>
        </w:tc>
      </w:tr>
      <w:tr w:rsidR="00526430">
        <w:tc>
          <w:tcPr>
            <w:tcW w:w="5220" w:type="dxa"/>
            <w:shd w:val="clear" w:color="auto" w:fill="auto"/>
          </w:tcPr>
          <w:p w:rsidR="00526430" w:rsidRDefault="00526430">
            <w:pPr>
              <w:rPr>
                <w:sz w:val="28"/>
              </w:rPr>
            </w:pPr>
          </w:p>
        </w:tc>
        <w:tc>
          <w:tcPr>
            <w:tcW w:w="5443" w:type="dxa"/>
            <w:shd w:val="clear" w:color="auto" w:fill="auto"/>
          </w:tcPr>
          <w:p w:rsidR="00526430" w:rsidRDefault="00526430">
            <w:pPr>
              <w:rPr>
                <w:sz w:val="28"/>
              </w:rPr>
            </w:pPr>
          </w:p>
        </w:tc>
        <w:tc>
          <w:tcPr>
            <w:tcW w:w="5357" w:type="dxa"/>
            <w:shd w:val="clear" w:color="auto" w:fill="auto"/>
          </w:tcPr>
          <w:p w:rsidR="00526430" w:rsidRDefault="00526430">
            <w:pPr>
              <w:rPr>
                <w:sz w:val="28"/>
              </w:rPr>
            </w:pPr>
          </w:p>
        </w:tc>
      </w:tr>
    </w:tbl>
    <w:p w:rsidR="00526430" w:rsidRDefault="00526430"/>
    <w:p w:rsidR="00526430" w:rsidRDefault="00526430">
      <w:pPr>
        <w:rPr>
          <w:sz w:val="28"/>
        </w:rPr>
      </w:pPr>
    </w:p>
    <w:sectPr w:rsidR="00526430">
      <w:pgSz w:w="16838" w:h="11906" w:orient="landscape"/>
      <w:pgMar w:top="360" w:right="1134" w:bottom="36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26430"/>
    <w:rsid w:val="00526430"/>
    <w:rsid w:val="00D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1">
    <w:name w:val="c1"/>
    <w:basedOn w:val="a"/>
    <w:link w:val="c10"/>
    <w:pPr>
      <w:spacing w:beforeAutospacing="1" w:afterAutospacing="1"/>
    </w:pPr>
  </w:style>
  <w:style w:type="character" w:customStyle="1" w:styleId="c10">
    <w:name w:val="c1"/>
    <w:basedOn w:val="1"/>
    <w:link w:val="c1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1">
    <w:name w:val="c1"/>
    <w:basedOn w:val="a"/>
    <w:link w:val="c10"/>
    <w:pPr>
      <w:spacing w:beforeAutospacing="1" w:afterAutospacing="1"/>
    </w:pPr>
  </w:style>
  <w:style w:type="character" w:customStyle="1" w:styleId="c10">
    <w:name w:val="c1"/>
    <w:basedOn w:val="1"/>
    <w:link w:val="c1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</cp:revision>
  <dcterms:created xsi:type="dcterms:W3CDTF">2025-02-12T06:12:00Z</dcterms:created>
  <dcterms:modified xsi:type="dcterms:W3CDTF">2025-02-12T06:12:00Z</dcterms:modified>
</cp:coreProperties>
</file>